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7B" w:rsidRPr="00C20F03" w:rsidRDefault="00361AE9">
      <w:pPr>
        <w:rPr>
          <w:rFonts w:cs="Times New Roman"/>
        </w:rPr>
      </w:pPr>
      <w:bookmarkStart w:id="0" w:name="_GoBack"/>
      <w:bookmarkEnd w:id="0"/>
      <w:r w:rsidRPr="00C20F03">
        <w:rPr>
          <w:rFonts w:cs="Times New Roman"/>
          <w:b/>
        </w:rPr>
        <w:t>TO:</w:t>
      </w:r>
      <w:r w:rsidRPr="00C20F03">
        <w:rPr>
          <w:rFonts w:cs="Times New Roman"/>
        </w:rPr>
        <w:t xml:space="preserve"> </w:t>
      </w:r>
      <w:r w:rsidRPr="00C20F03">
        <w:rPr>
          <w:rFonts w:cs="Times New Roman"/>
        </w:rPr>
        <w:tab/>
      </w:r>
      <w:r w:rsidR="00A17391" w:rsidRPr="00C20F03">
        <w:rPr>
          <w:rFonts w:cs="Times New Roman"/>
        </w:rPr>
        <w:tab/>
      </w:r>
      <w:r w:rsidRPr="00C20F03">
        <w:rPr>
          <w:rFonts w:cs="Times New Roman"/>
        </w:rPr>
        <w:t>Faculty Senate</w:t>
      </w:r>
    </w:p>
    <w:p w:rsidR="00361AE9" w:rsidRPr="00C20F03" w:rsidRDefault="00361AE9">
      <w:pPr>
        <w:rPr>
          <w:rFonts w:cs="Times New Roman"/>
        </w:rPr>
      </w:pPr>
      <w:r w:rsidRPr="00C20F03">
        <w:rPr>
          <w:rFonts w:cs="Times New Roman"/>
          <w:b/>
        </w:rPr>
        <w:t xml:space="preserve">FROM: </w:t>
      </w:r>
      <w:r w:rsidRPr="00C20F03">
        <w:rPr>
          <w:rFonts w:cs="Times New Roman"/>
        </w:rPr>
        <w:tab/>
      </w:r>
      <w:r w:rsidR="00C20F03">
        <w:rPr>
          <w:rFonts w:cs="Times New Roman"/>
        </w:rPr>
        <w:tab/>
      </w:r>
      <w:r w:rsidRPr="00C20F03">
        <w:rPr>
          <w:rFonts w:cs="Times New Roman"/>
        </w:rPr>
        <w:t>Joann Brown, Chair</w:t>
      </w:r>
      <w:r w:rsidRPr="00C20F03">
        <w:rPr>
          <w:rFonts w:cs="Times New Roman"/>
        </w:rPr>
        <w:br/>
      </w:r>
      <w:r w:rsidRPr="00C20F03">
        <w:rPr>
          <w:rFonts w:cs="Times New Roman"/>
        </w:rPr>
        <w:tab/>
      </w:r>
      <w:r w:rsidR="00A17391" w:rsidRPr="00C20F03">
        <w:rPr>
          <w:rFonts w:cs="Times New Roman"/>
        </w:rPr>
        <w:tab/>
      </w:r>
      <w:r w:rsidRPr="00C20F03">
        <w:rPr>
          <w:rFonts w:cs="Times New Roman"/>
        </w:rPr>
        <w:t>University Core Curriculum Oversight Committee</w:t>
      </w:r>
    </w:p>
    <w:p w:rsidR="00361AE9" w:rsidRPr="00C20F03" w:rsidRDefault="00361AE9">
      <w:pPr>
        <w:rPr>
          <w:rFonts w:cs="Times New Roman"/>
        </w:rPr>
      </w:pPr>
      <w:r w:rsidRPr="00C20F03">
        <w:rPr>
          <w:rFonts w:cs="Times New Roman"/>
          <w:b/>
        </w:rPr>
        <w:t>RE:</w:t>
      </w:r>
      <w:r w:rsidRPr="00C20F03">
        <w:rPr>
          <w:rFonts w:cs="Times New Roman"/>
        </w:rPr>
        <w:t xml:space="preserve"> </w:t>
      </w:r>
      <w:r w:rsidRPr="00C20F03">
        <w:rPr>
          <w:rFonts w:cs="Times New Roman"/>
        </w:rPr>
        <w:tab/>
      </w:r>
      <w:r w:rsidR="00A17391" w:rsidRPr="00C20F03">
        <w:rPr>
          <w:rFonts w:cs="Times New Roman"/>
        </w:rPr>
        <w:tab/>
      </w:r>
      <w:r w:rsidRPr="00C20F03">
        <w:rPr>
          <w:rFonts w:cs="Times New Roman"/>
        </w:rPr>
        <w:t>Year-End Report</w:t>
      </w:r>
    </w:p>
    <w:p w:rsidR="00361AE9" w:rsidRPr="00C20F03" w:rsidRDefault="00361AE9">
      <w:pPr>
        <w:pBdr>
          <w:bottom w:val="single" w:sz="12" w:space="1" w:color="auto"/>
        </w:pBdr>
        <w:rPr>
          <w:rFonts w:cs="Times New Roman"/>
        </w:rPr>
      </w:pPr>
      <w:r w:rsidRPr="00C20F03">
        <w:rPr>
          <w:rFonts w:cs="Times New Roman"/>
          <w:b/>
        </w:rPr>
        <w:t>DATE:</w:t>
      </w:r>
      <w:r w:rsidRPr="00C20F03">
        <w:rPr>
          <w:rFonts w:cs="Times New Roman"/>
          <w:b/>
        </w:rPr>
        <w:tab/>
        <w:t xml:space="preserve"> </w:t>
      </w:r>
      <w:r w:rsidR="00A17391" w:rsidRPr="00C20F03">
        <w:rPr>
          <w:rFonts w:cs="Times New Roman"/>
          <w:b/>
        </w:rPr>
        <w:tab/>
      </w:r>
      <w:r w:rsidR="00264EA1">
        <w:rPr>
          <w:rFonts w:cs="Times New Roman"/>
        </w:rPr>
        <w:t>May 20, 2014</w:t>
      </w:r>
    </w:p>
    <w:p w:rsidR="00361AE9" w:rsidRPr="00C20F03" w:rsidRDefault="00361AE9">
      <w:pPr>
        <w:pBdr>
          <w:bottom w:val="single" w:sz="12" w:space="1" w:color="auto"/>
        </w:pBdr>
        <w:rPr>
          <w:rFonts w:cs="Times New Roman"/>
        </w:rPr>
      </w:pPr>
    </w:p>
    <w:p w:rsidR="00B30D9C" w:rsidRPr="00410A85" w:rsidRDefault="00F36CB2">
      <w:pPr>
        <w:rPr>
          <w:rFonts w:cs="Times New Roman"/>
        </w:rPr>
      </w:pPr>
      <w:r>
        <w:rPr>
          <w:rFonts w:cs="Times New Roman"/>
        </w:rPr>
        <w:br/>
      </w:r>
      <w:r w:rsidR="00264EA1">
        <w:rPr>
          <w:rFonts w:cs="Times New Roman"/>
        </w:rPr>
        <w:t>During the 2013-2014</w:t>
      </w:r>
      <w:r w:rsidR="00361AE9" w:rsidRPr="00410A85">
        <w:rPr>
          <w:rFonts w:cs="Times New Roman"/>
        </w:rPr>
        <w:t xml:space="preserve"> academic </w:t>
      </w:r>
      <w:proofErr w:type="gramStart"/>
      <w:r w:rsidR="00361AE9" w:rsidRPr="00410A85">
        <w:rPr>
          <w:rFonts w:cs="Times New Roman"/>
        </w:rPr>
        <w:t>year</w:t>
      </w:r>
      <w:proofErr w:type="gramEnd"/>
      <w:r w:rsidR="00361AE9" w:rsidRPr="00410A85">
        <w:rPr>
          <w:rFonts w:cs="Times New Roman"/>
        </w:rPr>
        <w:t>, the University Core Curricul</w:t>
      </w:r>
      <w:r w:rsidR="00E45D5B" w:rsidRPr="00410A85">
        <w:rPr>
          <w:rFonts w:cs="Times New Roman"/>
        </w:rPr>
        <w:t>um Oversigh</w:t>
      </w:r>
      <w:r w:rsidR="00264EA1">
        <w:rPr>
          <w:rFonts w:cs="Times New Roman"/>
        </w:rPr>
        <w:t xml:space="preserve">t Committee met eleven times – three </w:t>
      </w:r>
      <w:r w:rsidR="00E45D5B" w:rsidRPr="00410A85">
        <w:rPr>
          <w:rFonts w:cs="Times New Roman"/>
        </w:rPr>
        <w:t xml:space="preserve">meetings </w:t>
      </w:r>
      <w:r w:rsidR="00361AE9" w:rsidRPr="00410A85">
        <w:rPr>
          <w:rFonts w:cs="Times New Roman"/>
        </w:rPr>
        <w:t xml:space="preserve">in </w:t>
      </w:r>
      <w:r w:rsidR="00264EA1">
        <w:rPr>
          <w:rFonts w:cs="Times New Roman"/>
        </w:rPr>
        <w:t>the fall semester and nine</w:t>
      </w:r>
      <w:r w:rsidR="008B5AA1">
        <w:rPr>
          <w:rFonts w:cs="Times New Roman"/>
        </w:rPr>
        <w:t xml:space="preserve"> meeting</w:t>
      </w:r>
      <w:r w:rsidR="00264EA1">
        <w:rPr>
          <w:rFonts w:cs="Times New Roman"/>
        </w:rPr>
        <w:t>s</w:t>
      </w:r>
      <w:r w:rsidR="0088189E">
        <w:rPr>
          <w:rFonts w:cs="Times New Roman"/>
        </w:rPr>
        <w:t xml:space="preserve"> in the spring semester.</w:t>
      </w:r>
      <w:r w:rsidR="00EF1878" w:rsidRPr="00410A85">
        <w:rPr>
          <w:rFonts w:cs="Times New Roman"/>
        </w:rPr>
        <w:t xml:space="preserve"> </w:t>
      </w:r>
    </w:p>
    <w:p w:rsidR="00E45D5B" w:rsidRPr="00410A85" w:rsidRDefault="008B5AA1">
      <w:pPr>
        <w:rPr>
          <w:rFonts w:cs="Times New Roman"/>
          <w:b/>
        </w:rPr>
      </w:pPr>
      <w:r>
        <w:rPr>
          <w:rFonts w:cs="Times New Roman"/>
          <w:b/>
        </w:rPr>
        <w:t>Thursday</w:t>
      </w:r>
      <w:r w:rsidR="00264EA1">
        <w:rPr>
          <w:rFonts w:cs="Times New Roman"/>
          <w:b/>
        </w:rPr>
        <w:t>, September 17</w:t>
      </w:r>
    </w:p>
    <w:p w:rsidR="000259D4" w:rsidRDefault="00030C0D" w:rsidP="00022694">
      <w:r w:rsidRPr="00410A85">
        <w:t>The first mee</w:t>
      </w:r>
      <w:r w:rsidR="00264EA1">
        <w:t>ting of Academic Year 2013-2014</w:t>
      </w:r>
      <w:r w:rsidR="003E2F8C" w:rsidRPr="00410A85">
        <w:t xml:space="preserve"> </w:t>
      </w:r>
      <w:r w:rsidRPr="00410A85">
        <w:t>set policies and procedures for the operation of the University Core Curriculum Oversight Committee.  Joann Brown was re-elected chair of the UCCOC.  Meeting dates and goals were established for the year</w:t>
      </w:r>
      <w:r w:rsidR="004A520C">
        <w:t xml:space="preserve"> and </w:t>
      </w:r>
      <w:r w:rsidR="003E2F8C" w:rsidRPr="00410A85">
        <w:t xml:space="preserve">the </w:t>
      </w:r>
      <w:r w:rsidR="00DC009B" w:rsidRPr="00410A85">
        <w:t xml:space="preserve">Faculty Senate’s </w:t>
      </w:r>
      <w:r w:rsidRPr="00410A85">
        <w:t>Policies and Procedures Document</w:t>
      </w:r>
      <w:r w:rsidR="00DC009B" w:rsidRPr="00410A85">
        <w:t xml:space="preserve"> was approved</w:t>
      </w:r>
      <w:r w:rsidRPr="00410A85">
        <w:t>.</w:t>
      </w:r>
    </w:p>
    <w:p w:rsidR="00C1533E" w:rsidRPr="00C1533E" w:rsidRDefault="008B5AA1" w:rsidP="00022694">
      <w:pPr>
        <w:rPr>
          <w:rFonts w:ascii="Calibri" w:eastAsia="Calibri" w:hAnsi="Calibri" w:cs="Times New Roman"/>
        </w:rPr>
      </w:pPr>
      <w:r>
        <w:t xml:space="preserve">HB 7135 </w:t>
      </w:r>
      <w:r w:rsidR="00C1533E" w:rsidRPr="00C1533E">
        <w:rPr>
          <w:rFonts w:ascii="Calibri" w:eastAsia="Calibri" w:hAnsi="Calibri" w:cs="Times New Roman"/>
        </w:rPr>
        <w:t>was reviewed that reorganizes the Core Curriculum.  A motion from the Steering Committee was discussed that charges the UCCOC with organizing the current Core Curriculum into the new five categories established by HB 1735.  A report from the UCCOC is due to the Curriculum Committee by December.</w:t>
      </w:r>
    </w:p>
    <w:p w:rsidR="008B5AA1" w:rsidRPr="00410A85" w:rsidRDefault="00DC009B">
      <w:r w:rsidRPr="00410A85">
        <w:t xml:space="preserve">In attendance: </w:t>
      </w:r>
      <w:r w:rsidR="00C1533E">
        <w:t xml:space="preserve">All </w:t>
      </w:r>
      <w:r w:rsidRPr="00410A85">
        <w:t>UCCOC members</w:t>
      </w:r>
      <w:r w:rsidR="004A520C">
        <w:t xml:space="preserve"> (Tom </w:t>
      </w:r>
      <w:proofErr w:type="spellStart"/>
      <w:r w:rsidR="004A520C">
        <w:t>Leness</w:t>
      </w:r>
      <w:proofErr w:type="spellEnd"/>
      <w:r w:rsidRPr="00410A85">
        <w:t xml:space="preserve">, </w:t>
      </w:r>
      <w:r w:rsidR="008B5AA1">
        <w:t>Krish Jayachandran</w:t>
      </w:r>
      <w:r w:rsidR="00264EA1">
        <w:t>, Rich Olson, Astrid Arraras</w:t>
      </w:r>
      <w:r w:rsidR="004A520C">
        <w:t xml:space="preserve">, Joann Brown), </w:t>
      </w:r>
      <w:r w:rsidR="008B5AA1">
        <w:t>and Faculty Senate Chair, Delano Gray.</w:t>
      </w:r>
    </w:p>
    <w:p w:rsidR="00E45D5B" w:rsidRPr="00410A85" w:rsidRDefault="00264EA1">
      <w:pPr>
        <w:rPr>
          <w:rFonts w:cs="Times New Roman"/>
          <w:b/>
        </w:rPr>
      </w:pPr>
      <w:r>
        <w:rPr>
          <w:rFonts w:cs="Times New Roman"/>
          <w:b/>
        </w:rPr>
        <w:t>Thursday, October 15</w:t>
      </w:r>
    </w:p>
    <w:p w:rsidR="00C1533E" w:rsidRPr="00C1533E" w:rsidRDefault="00C1533E" w:rsidP="00C1533E">
      <w:pPr>
        <w:rPr>
          <w:rFonts w:ascii="Calibri" w:eastAsia="Calibri" w:hAnsi="Calibri" w:cs="Times New Roman"/>
        </w:rPr>
      </w:pPr>
      <w:r w:rsidRPr="00C1533E">
        <w:rPr>
          <w:rFonts w:ascii="Calibri" w:eastAsia="Calibri" w:hAnsi="Calibri" w:cs="Times New Roman"/>
        </w:rPr>
        <w:t>Dean Robert</w:t>
      </w:r>
      <w:r w:rsidR="00264EA1">
        <w:rPr>
          <w:rFonts w:ascii="Calibri" w:eastAsia="Calibri" w:hAnsi="Calibri" w:cs="Times New Roman"/>
        </w:rPr>
        <w:t>son spoke to UCCOC about SB 1720</w:t>
      </w:r>
      <w:r w:rsidRPr="00C1533E">
        <w:rPr>
          <w:rFonts w:ascii="Calibri" w:eastAsia="Calibri" w:hAnsi="Calibri" w:cs="Times New Roman"/>
        </w:rPr>
        <w:t>.</w:t>
      </w:r>
    </w:p>
    <w:p w:rsidR="00C1533E" w:rsidRDefault="00C1533E" w:rsidP="00022694">
      <w:pPr>
        <w:contextualSpacing/>
        <w:rPr>
          <w:rFonts w:ascii="Calibri" w:eastAsia="Calibri" w:hAnsi="Calibri" w:cs="Times New Roman"/>
        </w:rPr>
      </w:pPr>
      <w:r w:rsidRPr="00C1533E">
        <w:rPr>
          <w:rFonts w:ascii="Calibri" w:eastAsia="Calibri" w:hAnsi="Calibri" w:cs="Times New Roman"/>
        </w:rPr>
        <w:t>A motion from the Steering Comm</w:t>
      </w:r>
      <w:r>
        <w:rPr>
          <w:rFonts w:ascii="Calibri" w:eastAsia="Calibri" w:hAnsi="Calibri" w:cs="Times New Roman"/>
        </w:rPr>
        <w:t>ittee was discussed that charged</w:t>
      </w:r>
      <w:r w:rsidRPr="00C1533E">
        <w:rPr>
          <w:rFonts w:ascii="Calibri" w:eastAsia="Calibri" w:hAnsi="Calibri" w:cs="Times New Roman"/>
        </w:rPr>
        <w:t xml:space="preserve"> the UCCOC with organizing the current Core Curriculum into the new five categories established by HB 1735.  A report from the UCCOC is due to the Curriculum Committee by December.</w:t>
      </w:r>
    </w:p>
    <w:p w:rsidR="00C1533E" w:rsidRPr="00C1533E" w:rsidRDefault="00C1533E" w:rsidP="00022694">
      <w:pPr>
        <w:contextualSpacing/>
        <w:rPr>
          <w:rFonts w:ascii="Calibri" w:eastAsia="Calibri" w:hAnsi="Calibri" w:cs="Times New Roman"/>
        </w:rPr>
      </w:pPr>
    </w:p>
    <w:p w:rsidR="00022694" w:rsidRPr="00410A85" w:rsidRDefault="00022694" w:rsidP="00022694">
      <w:r w:rsidRPr="00022694">
        <w:rPr>
          <w:rFonts w:cs="Times New Roman"/>
        </w:rPr>
        <w:t xml:space="preserve">In attendance: UCCOC members (Tom </w:t>
      </w:r>
      <w:proofErr w:type="spellStart"/>
      <w:r w:rsidRPr="00022694">
        <w:rPr>
          <w:rFonts w:cs="Times New Roman"/>
        </w:rPr>
        <w:t>Leness</w:t>
      </w:r>
      <w:proofErr w:type="spellEnd"/>
      <w:r w:rsidRPr="00022694">
        <w:rPr>
          <w:rFonts w:cs="Times New Roman"/>
        </w:rPr>
        <w:t xml:space="preserve">, </w:t>
      </w:r>
      <w:r w:rsidR="00C1533E" w:rsidRPr="00C1533E">
        <w:rPr>
          <w:rFonts w:ascii="Calibri" w:eastAsia="Calibri" w:hAnsi="Calibri" w:cs="Times New Roman"/>
        </w:rPr>
        <w:t>Krish Jayachandran</w:t>
      </w:r>
      <w:r w:rsidR="00C1533E">
        <w:rPr>
          <w:rFonts w:ascii="Calibri" w:eastAsia="Calibri" w:hAnsi="Calibri" w:cs="Times New Roman"/>
        </w:rPr>
        <w:t>,</w:t>
      </w:r>
      <w:r w:rsidR="00264EA1" w:rsidRPr="00264EA1">
        <w:t xml:space="preserve"> </w:t>
      </w:r>
      <w:r w:rsidR="00264EA1" w:rsidRPr="00264EA1">
        <w:rPr>
          <w:rFonts w:ascii="Calibri" w:eastAsia="Calibri" w:hAnsi="Calibri" w:cs="Times New Roman"/>
        </w:rPr>
        <w:t xml:space="preserve">Rich Olson, Astrid </w:t>
      </w:r>
      <w:proofErr w:type="gramStart"/>
      <w:r w:rsidR="00264EA1" w:rsidRPr="00264EA1">
        <w:rPr>
          <w:rFonts w:ascii="Calibri" w:eastAsia="Calibri" w:hAnsi="Calibri" w:cs="Times New Roman"/>
        </w:rPr>
        <w:t>Arraras</w:t>
      </w:r>
      <w:r w:rsidR="00C1533E">
        <w:rPr>
          <w:rFonts w:ascii="Calibri" w:eastAsia="Calibri" w:hAnsi="Calibri" w:cs="Times New Roman"/>
        </w:rPr>
        <w:t xml:space="preserve"> ,</w:t>
      </w:r>
      <w:proofErr w:type="gramEnd"/>
      <w:r w:rsidR="00C1533E">
        <w:rPr>
          <w:rFonts w:ascii="Calibri" w:eastAsia="Calibri" w:hAnsi="Calibri" w:cs="Times New Roman"/>
        </w:rPr>
        <w:t xml:space="preserve"> Joann Brown)</w:t>
      </w:r>
    </w:p>
    <w:p w:rsidR="00C1533E" w:rsidRDefault="00C1533E" w:rsidP="00C36754">
      <w:pPr>
        <w:rPr>
          <w:rFonts w:cs="Times New Roman"/>
          <w:b/>
        </w:rPr>
      </w:pPr>
    </w:p>
    <w:p w:rsidR="00C36754" w:rsidRDefault="00264EA1" w:rsidP="00C36754">
      <w:pPr>
        <w:rPr>
          <w:rFonts w:cs="Times New Roman"/>
          <w:b/>
        </w:rPr>
      </w:pPr>
      <w:r>
        <w:rPr>
          <w:rFonts w:cs="Times New Roman"/>
          <w:b/>
        </w:rPr>
        <w:t>Thursday, November 14</w:t>
      </w:r>
    </w:p>
    <w:p w:rsidR="00C1533E" w:rsidRPr="00C1533E" w:rsidRDefault="00264EA1" w:rsidP="00C1533E">
      <w:pPr>
        <w:contextualSpacing/>
        <w:rPr>
          <w:rFonts w:ascii="Calibri" w:eastAsia="Calibri" w:hAnsi="Calibri" w:cs="Times New Roman"/>
        </w:rPr>
      </w:pPr>
      <w:r>
        <w:rPr>
          <w:rFonts w:ascii="Calibri" w:eastAsia="Calibri" w:hAnsi="Calibri" w:cs="Times New Roman"/>
        </w:rPr>
        <w:t>House Bill 71</w:t>
      </w:r>
      <w:r w:rsidR="00C1533E" w:rsidRPr="00C1533E">
        <w:rPr>
          <w:rFonts w:ascii="Calibri" w:eastAsia="Calibri" w:hAnsi="Calibri" w:cs="Times New Roman"/>
        </w:rPr>
        <w:t>35 was discussed.</w:t>
      </w:r>
      <w:r w:rsidR="003A000A">
        <w:rPr>
          <w:rFonts w:ascii="Calibri" w:eastAsia="Calibri" w:hAnsi="Calibri" w:cs="Times New Roman"/>
        </w:rPr>
        <w:t xml:space="preserve">  Initial ideas were discussed by the committee on how to best receive university feedback and how best to approach the task at hand of realigning the core curriculum to be in compliance with new general education requirements.</w:t>
      </w:r>
    </w:p>
    <w:p w:rsidR="00C1533E" w:rsidRDefault="00C1533E" w:rsidP="00C1533E">
      <w:pPr>
        <w:rPr>
          <w:rFonts w:cs="Times New Roman"/>
        </w:rPr>
      </w:pPr>
    </w:p>
    <w:p w:rsidR="00C1533E" w:rsidRPr="00C1533E" w:rsidRDefault="00C1533E" w:rsidP="00C36754">
      <w:r w:rsidRPr="00022694">
        <w:rPr>
          <w:rFonts w:cs="Times New Roman"/>
        </w:rPr>
        <w:t xml:space="preserve">In attendance: UCCOC members (Tom </w:t>
      </w:r>
      <w:proofErr w:type="spellStart"/>
      <w:r w:rsidRPr="00022694">
        <w:rPr>
          <w:rFonts w:cs="Times New Roman"/>
        </w:rPr>
        <w:t>Leness</w:t>
      </w:r>
      <w:proofErr w:type="spellEnd"/>
      <w:r w:rsidRPr="00022694">
        <w:rPr>
          <w:rFonts w:cs="Times New Roman"/>
        </w:rPr>
        <w:t xml:space="preserve">, </w:t>
      </w:r>
      <w:r w:rsidRPr="00C1533E">
        <w:rPr>
          <w:rFonts w:ascii="Calibri" w:eastAsia="Calibri" w:hAnsi="Calibri" w:cs="Times New Roman"/>
        </w:rPr>
        <w:t>Krish Jayachandran</w:t>
      </w:r>
      <w:r>
        <w:rPr>
          <w:rFonts w:ascii="Calibri" w:eastAsia="Calibri" w:hAnsi="Calibri" w:cs="Times New Roman"/>
        </w:rPr>
        <w:t xml:space="preserve">, </w:t>
      </w:r>
      <w:r w:rsidRPr="00C1533E">
        <w:rPr>
          <w:rFonts w:ascii="Calibri" w:eastAsia="Calibri" w:hAnsi="Calibri" w:cs="Times New Roman"/>
        </w:rPr>
        <w:t>Kenneth Johnson</w:t>
      </w:r>
      <w:r>
        <w:rPr>
          <w:rFonts w:ascii="Calibri" w:eastAsia="Calibri" w:hAnsi="Calibri" w:cs="Times New Roman"/>
        </w:rPr>
        <w:t xml:space="preserve">, </w:t>
      </w:r>
      <w:r w:rsidR="00264EA1">
        <w:rPr>
          <w:rFonts w:ascii="Calibri" w:eastAsia="Calibri" w:hAnsi="Calibri" w:cs="Times New Roman"/>
        </w:rPr>
        <w:t>Astrid Arraras</w:t>
      </w:r>
      <w:r>
        <w:rPr>
          <w:rFonts w:ascii="Calibri" w:eastAsia="Calibri" w:hAnsi="Calibri" w:cs="Times New Roman"/>
        </w:rPr>
        <w:t>, Joann Brown)</w:t>
      </w:r>
    </w:p>
    <w:p w:rsidR="00C1533E" w:rsidRDefault="00C1533E">
      <w:pPr>
        <w:rPr>
          <w:rFonts w:cs="Times New Roman"/>
          <w:b/>
        </w:rPr>
      </w:pPr>
    </w:p>
    <w:p w:rsidR="00667448" w:rsidRDefault="00667448">
      <w:pPr>
        <w:rPr>
          <w:rFonts w:cs="Times New Roman"/>
          <w:b/>
        </w:rPr>
      </w:pPr>
    </w:p>
    <w:p w:rsidR="003E2F8C" w:rsidRDefault="00030C0D">
      <w:pPr>
        <w:rPr>
          <w:rFonts w:cs="Times New Roman"/>
          <w:b/>
        </w:rPr>
      </w:pPr>
      <w:r w:rsidRPr="00410A85">
        <w:rPr>
          <w:rFonts w:cs="Times New Roman"/>
          <w:b/>
        </w:rPr>
        <w:lastRenderedPageBreak/>
        <w:t>Tuesday,</w:t>
      </w:r>
      <w:r w:rsidR="00264EA1">
        <w:rPr>
          <w:rFonts w:cs="Times New Roman"/>
          <w:b/>
        </w:rPr>
        <w:t xml:space="preserve"> January 14</w:t>
      </w:r>
    </w:p>
    <w:p w:rsidR="00C1533E" w:rsidRPr="00C1533E" w:rsidRDefault="00C1533E" w:rsidP="00C1533E">
      <w:pPr>
        <w:contextualSpacing/>
        <w:rPr>
          <w:rFonts w:ascii="Calibri" w:eastAsia="Calibri" w:hAnsi="Calibri" w:cs="Times New Roman"/>
        </w:rPr>
      </w:pPr>
      <w:r w:rsidRPr="00C1533E">
        <w:rPr>
          <w:rFonts w:ascii="Calibri" w:eastAsia="Calibri" w:hAnsi="Calibri" w:cs="Times New Roman"/>
        </w:rPr>
        <w:t>Committee prepared draft of how FIU’s core curriculum would look based on the rules related to HB 7135.</w:t>
      </w:r>
      <w:r w:rsidR="003A000A">
        <w:rPr>
          <w:rFonts w:ascii="Calibri" w:eastAsia="Calibri" w:hAnsi="Calibri" w:cs="Times New Roman"/>
        </w:rPr>
        <w:t xml:space="preserve">  The premise used by the committee was to keep all existing core curriculum courses in the new core and simply align them with the new categories established by the state.</w:t>
      </w:r>
    </w:p>
    <w:p w:rsidR="00022694" w:rsidRDefault="00022694">
      <w:pPr>
        <w:rPr>
          <w:rFonts w:cs="Times New Roman"/>
          <w:b/>
        </w:rPr>
      </w:pPr>
    </w:p>
    <w:p w:rsidR="00C1533E" w:rsidRPr="00C1533E" w:rsidRDefault="00C1533E" w:rsidP="00C1533E">
      <w:pPr>
        <w:rPr>
          <w:rFonts w:cs="Times New Roman"/>
        </w:rPr>
      </w:pPr>
      <w:r w:rsidRPr="00C1533E">
        <w:rPr>
          <w:rFonts w:cs="Times New Roman"/>
        </w:rPr>
        <w:t xml:space="preserve">In attendance: UCCOC members (Tom </w:t>
      </w:r>
      <w:proofErr w:type="spellStart"/>
      <w:r w:rsidRPr="00C1533E">
        <w:rPr>
          <w:rFonts w:cs="Times New Roman"/>
        </w:rPr>
        <w:t>Leness</w:t>
      </w:r>
      <w:proofErr w:type="spellEnd"/>
      <w:r>
        <w:rPr>
          <w:rFonts w:cs="Times New Roman"/>
        </w:rPr>
        <w:t xml:space="preserve"> (phone)</w:t>
      </w:r>
      <w:r w:rsidRPr="00C1533E">
        <w:rPr>
          <w:rFonts w:cs="Times New Roman"/>
        </w:rPr>
        <w:t xml:space="preserve">, Krish Jayachandran, Kenneth Johnson, Liza </w:t>
      </w:r>
      <w:proofErr w:type="spellStart"/>
      <w:r w:rsidRPr="00C1533E">
        <w:rPr>
          <w:rFonts w:cs="Times New Roman"/>
        </w:rPr>
        <w:t>Merly</w:t>
      </w:r>
      <w:proofErr w:type="spellEnd"/>
      <w:r w:rsidRPr="00C1533E">
        <w:rPr>
          <w:rFonts w:cs="Times New Roman"/>
        </w:rPr>
        <w:t>, Joann Brown)</w:t>
      </w:r>
    </w:p>
    <w:p w:rsidR="00C1533E" w:rsidRPr="00410A85" w:rsidRDefault="00C1533E">
      <w:pPr>
        <w:rPr>
          <w:rFonts w:cs="Times New Roman"/>
          <w:b/>
        </w:rPr>
      </w:pPr>
    </w:p>
    <w:p w:rsidR="00A51432" w:rsidRDefault="003A000A">
      <w:pPr>
        <w:rPr>
          <w:rFonts w:cs="Times New Roman"/>
          <w:b/>
        </w:rPr>
      </w:pPr>
      <w:r>
        <w:rPr>
          <w:rFonts w:cs="Times New Roman"/>
          <w:b/>
        </w:rPr>
        <w:t>Thursday, January 30</w:t>
      </w:r>
    </w:p>
    <w:p w:rsidR="00751C27" w:rsidRDefault="00C1533E">
      <w:pPr>
        <w:contextualSpacing/>
        <w:rPr>
          <w:rFonts w:ascii="Calibri" w:eastAsia="Calibri" w:hAnsi="Calibri" w:cs="Times New Roman"/>
        </w:rPr>
      </w:pPr>
      <w:r w:rsidRPr="00C1533E">
        <w:rPr>
          <w:rFonts w:ascii="Calibri" w:eastAsia="Calibri" w:hAnsi="Calibri" w:cs="Times New Roman"/>
        </w:rPr>
        <w:t xml:space="preserve">Committee </w:t>
      </w:r>
      <w:r w:rsidR="003A000A">
        <w:rPr>
          <w:rFonts w:ascii="Calibri" w:eastAsia="Calibri" w:hAnsi="Calibri" w:cs="Times New Roman"/>
        </w:rPr>
        <w:t xml:space="preserve">continued work on </w:t>
      </w:r>
      <w:r w:rsidR="003A000A" w:rsidRPr="003A000A">
        <w:rPr>
          <w:rFonts w:ascii="Calibri" w:eastAsia="Calibri" w:hAnsi="Calibri" w:cs="Times New Roman"/>
        </w:rPr>
        <w:t>how FIU’s core curriculum would look based on the rules related to HB 7135.</w:t>
      </w:r>
    </w:p>
    <w:p w:rsidR="003A000A" w:rsidRPr="003A000A" w:rsidRDefault="003A000A">
      <w:pPr>
        <w:contextualSpacing/>
        <w:rPr>
          <w:rFonts w:ascii="Calibri" w:eastAsia="Calibri" w:hAnsi="Calibri" w:cs="Times New Roman"/>
        </w:rPr>
      </w:pPr>
    </w:p>
    <w:p w:rsidR="00C1533E" w:rsidRDefault="00C1533E">
      <w:pPr>
        <w:rPr>
          <w:rFonts w:cs="Times New Roman"/>
        </w:rPr>
      </w:pPr>
      <w:r w:rsidRPr="00C1533E">
        <w:rPr>
          <w:rFonts w:cs="Times New Roman"/>
        </w:rPr>
        <w:t xml:space="preserve">In attendance: UCCOC members (Tom </w:t>
      </w:r>
      <w:proofErr w:type="spellStart"/>
      <w:r w:rsidRPr="00C1533E">
        <w:rPr>
          <w:rFonts w:cs="Times New Roman"/>
        </w:rPr>
        <w:t>Leness</w:t>
      </w:r>
      <w:proofErr w:type="spellEnd"/>
      <w:r w:rsidRPr="00C1533E">
        <w:rPr>
          <w:rFonts w:cs="Times New Roman"/>
        </w:rPr>
        <w:t>, Krish Jayachandran, Kenneth Johnson</w:t>
      </w:r>
      <w:r w:rsidR="003A000A">
        <w:rPr>
          <w:rFonts w:cs="Times New Roman"/>
        </w:rPr>
        <w:t xml:space="preserve">, Astrid Arraras, </w:t>
      </w:r>
      <w:r w:rsidRPr="00C1533E">
        <w:rPr>
          <w:rFonts w:cs="Times New Roman"/>
        </w:rPr>
        <w:t>Joann Brown)</w:t>
      </w:r>
    </w:p>
    <w:p w:rsidR="003A000A" w:rsidRPr="003A000A" w:rsidRDefault="003A000A">
      <w:pPr>
        <w:rPr>
          <w:rFonts w:cs="Times New Roman"/>
        </w:rPr>
      </w:pPr>
    </w:p>
    <w:p w:rsidR="00A51432" w:rsidRDefault="003A000A" w:rsidP="00A17391">
      <w:pPr>
        <w:rPr>
          <w:rFonts w:cs="Times New Roman"/>
          <w:b/>
        </w:rPr>
      </w:pPr>
      <w:r>
        <w:rPr>
          <w:rFonts w:cs="Times New Roman"/>
          <w:b/>
        </w:rPr>
        <w:t>Tuesday, February 11</w:t>
      </w:r>
    </w:p>
    <w:p w:rsidR="00C1533E" w:rsidRDefault="00C1533E" w:rsidP="00A17391">
      <w:pPr>
        <w:rPr>
          <w:rFonts w:cs="Times New Roman"/>
        </w:rPr>
      </w:pPr>
      <w:r w:rsidRPr="00266445">
        <w:rPr>
          <w:rFonts w:cs="Times New Roman"/>
        </w:rPr>
        <w:t>The</w:t>
      </w:r>
      <w:r w:rsidR="00266445" w:rsidRPr="00266445">
        <w:rPr>
          <w:rFonts w:cs="Times New Roman"/>
        </w:rPr>
        <w:t xml:space="preserve"> committee </w:t>
      </w:r>
      <w:r w:rsidR="003A000A">
        <w:rPr>
          <w:rFonts w:cs="Times New Roman"/>
        </w:rPr>
        <w:t>held an open forum to discuss initial proposal to HB 7135.</w:t>
      </w:r>
    </w:p>
    <w:p w:rsidR="00266445" w:rsidRDefault="00266445" w:rsidP="00266445">
      <w:pPr>
        <w:rPr>
          <w:rFonts w:cs="Times New Roman"/>
        </w:rPr>
      </w:pPr>
      <w:r w:rsidRPr="00266445">
        <w:rPr>
          <w:rFonts w:cs="Times New Roman"/>
        </w:rPr>
        <w:t xml:space="preserve">In attendance: UCCOC members (Krish Jayachandran, Kenneth Johnson, </w:t>
      </w:r>
      <w:r w:rsidR="003A000A">
        <w:rPr>
          <w:rFonts w:cs="Times New Roman"/>
        </w:rPr>
        <w:t xml:space="preserve">Tom </w:t>
      </w:r>
      <w:proofErr w:type="spellStart"/>
      <w:r w:rsidR="003A000A">
        <w:rPr>
          <w:rFonts w:cs="Times New Roman"/>
        </w:rPr>
        <w:t>Leness</w:t>
      </w:r>
      <w:proofErr w:type="spellEnd"/>
      <w:r w:rsidR="003A000A">
        <w:rPr>
          <w:rFonts w:cs="Times New Roman"/>
        </w:rPr>
        <w:t>, Astrid Arraras</w:t>
      </w:r>
      <w:r w:rsidRPr="00266445">
        <w:rPr>
          <w:rFonts w:cs="Times New Roman"/>
        </w:rPr>
        <w:t>, Joann Brown)</w:t>
      </w:r>
    </w:p>
    <w:p w:rsidR="00266445" w:rsidRDefault="00266445" w:rsidP="00A17391">
      <w:pPr>
        <w:rPr>
          <w:rFonts w:cs="Times New Roman"/>
        </w:rPr>
      </w:pPr>
    </w:p>
    <w:p w:rsidR="003A000A" w:rsidRPr="003A000A" w:rsidRDefault="003A000A" w:rsidP="003A000A">
      <w:pPr>
        <w:rPr>
          <w:rFonts w:cs="Times New Roman"/>
          <w:b/>
        </w:rPr>
      </w:pPr>
      <w:r>
        <w:rPr>
          <w:rFonts w:cs="Times New Roman"/>
          <w:b/>
        </w:rPr>
        <w:t>Tuesday, February 25</w:t>
      </w:r>
    </w:p>
    <w:p w:rsidR="003A000A" w:rsidRPr="003A000A" w:rsidRDefault="003A000A" w:rsidP="003A000A">
      <w:pPr>
        <w:rPr>
          <w:rFonts w:cs="Times New Roman"/>
        </w:rPr>
      </w:pPr>
      <w:r w:rsidRPr="003A000A">
        <w:rPr>
          <w:rFonts w:cs="Times New Roman"/>
        </w:rPr>
        <w:t>The committee held an open forum to discuss initial proposal to HB 7135.</w:t>
      </w:r>
    </w:p>
    <w:p w:rsidR="003A000A" w:rsidRPr="003A000A" w:rsidRDefault="003A000A" w:rsidP="003A000A">
      <w:pPr>
        <w:rPr>
          <w:rFonts w:cs="Times New Roman"/>
        </w:rPr>
      </w:pPr>
      <w:r w:rsidRPr="003A000A">
        <w:rPr>
          <w:rFonts w:cs="Times New Roman"/>
        </w:rPr>
        <w:t xml:space="preserve">In attendance: UCCOC members (Krish Jayachandran, Kenneth Johnson, Tom </w:t>
      </w:r>
      <w:proofErr w:type="spellStart"/>
      <w:r w:rsidRPr="003A000A">
        <w:rPr>
          <w:rFonts w:cs="Times New Roman"/>
        </w:rPr>
        <w:t>Leness</w:t>
      </w:r>
      <w:proofErr w:type="spellEnd"/>
      <w:r w:rsidRPr="003A000A">
        <w:rPr>
          <w:rFonts w:cs="Times New Roman"/>
        </w:rPr>
        <w:t>, Astrid Arraras, Joann Brown)</w:t>
      </w:r>
    </w:p>
    <w:p w:rsidR="003A000A" w:rsidRDefault="003A000A" w:rsidP="00A17391">
      <w:pPr>
        <w:rPr>
          <w:rFonts w:cs="Times New Roman"/>
        </w:rPr>
      </w:pPr>
    </w:p>
    <w:p w:rsidR="003A000A" w:rsidRPr="003A000A" w:rsidRDefault="003A000A" w:rsidP="003A000A">
      <w:pPr>
        <w:rPr>
          <w:rFonts w:cs="Times New Roman"/>
          <w:b/>
        </w:rPr>
      </w:pPr>
      <w:r>
        <w:rPr>
          <w:rFonts w:cs="Times New Roman"/>
          <w:b/>
        </w:rPr>
        <w:t>Tuesday, March 11</w:t>
      </w:r>
    </w:p>
    <w:p w:rsidR="003A000A" w:rsidRPr="003A000A" w:rsidRDefault="003A000A" w:rsidP="003A000A">
      <w:pPr>
        <w:rPr>
          <w:rFonts w:cs="Times New Roman"/>
        </w:rPr>
      </w:pPr>
      <w:r w:rsidRPr="003A000A">
        <w:rPr>
          <w:rFonts w:cs="Times New Roman"/>
        </w:rPr>
        <w:t xml:space="preserve">The committee </w:t>
      </w:r>
      <w:r>
        <w:rPr>
          <w:rFonts w:cs="Times New Roman"/>
        </w:rPr>
        <w:t>incorporated feedback from open forum into core curriculum document.</w:t>
      </w:r>
    </w:p>
    <w:p w:rsidR="003A000A" w:rsidRPr="003A000A" w:rsidRDefault="003A000A" w:rsidP="003A000A">
      <w:pPr>
        <w:rPr>
          <w:rFonts w:cs="Times New Roman"/>
        </w:rPr>
      </w:pPr>
      <w:r w:rsidRPr="003A000A">
        <w:rPr>
          <w:rFonts w:cs="Times New Roman"/>
        </w:rPr>
        <w:t xml:space="preserve">In attendance: UCCOC members (Krish Jayachandran, Kenneth Johnson, Tom </w:t>
      </w:r>
      <w:proofErr w:type="spellStart"/>
      <w:r w:rsidRPr="003A000A">
        <w:rPr>
          <w:rFonts w:cs="Times New Roman"/>
        </w:rPr>
        <w:t>Leness</w:t>
      </w:r>
      <w:proofErr w:type="spellEnd"/>
      <w:r w:rsidRPr="003A000A">
        <w:rPr>
          <w:rFonts w:cs="Times New Roman"/>
        </w:rPr>
        <w:t>, Astrid Arraras, Joann Brown)</w:t>
      </w:r>
    </w:p>
    <w:p w:rsidR="003A000A" w:rsidRDefault="003A000A" w:rsidP="00A17391">
      <w:pPr>
        <w:rPr>
          <w:rFonts w:cs="Times New Roman"/>
        </w:rPr>
      </w:pPr>
    </w:p>
    <w:p w:rsidR="003A000A" w:rsidRPr="003A000A" w:rsidRDefault="003A000A" w:rsidP="003A000A">
      <w:pPr>
        <w:rPr>
          <w:rFonts w:cs="Times New Roman"/>
          <w:b/>
        </w:rPr>
      </w:pPr>
      <w:r>
        <w:rPr>
          <w:rFonts w:cs="Times New Roman"/>
          <w:b/>
        </w:rPr>
        <w:t>Tuesday, March 25</w:t>
      </w:r>
    </w:p>
    <w:p w:rsidR="003A000A" w:rsidRPr="003A000A" w:rsidRDefault="003A000A" w:rsidP="003A000A">
      <w:pPr>
        <w:rPr>
          <w:rFonts w:cs="Times New Roman"/>
        </w:rPr>
      </w:pPr>
      <w:r w:rsidRPr="003A000A">
        <w:rPr>
          <w:rFonts w:cs="Times New Roman"/>
        </w:rPr>
        <w:t xml:space="preserve">The committee </w:t>
      </w:r>
      <w:r>
        <w:rPr>
          <w:rFonts w:cs="Times New Roman"/>
        </w:rPr>
        <w:t>examined how Gordon Rule with Writing would be addressed by the new curriculum format.  It was decided that Gordon Rule with Writing would be handled in the same manner as Global Learning is handled.  Any course in the core curriculum could apply for a GRW designation</w:t>
      </w:r>
      <w:r w:rsidR="00667448">
        <w:rPr>
          <w:rFonts w:cs="Times New Roman"/>
        </w:rPr>
        <w:t>.  No longer would Gordon Rule would reside solely in the Humanities section.</w:t>
      </w:r>
    </w:p>
    <w:p w:rsidR="003A000A" w:rsidRDefault="003A000A" w:rsidP="003A000A">
      <w:pPr>
        <w:rPr>
          <w:rFonts w:cs="Times New Roman"/>
        </w:rPr>
      </w:pPr>
      <w:r w:rsidRPr="003A000A">
        <w:rPr>
          <w:rFonts w:cs="Times New Roman"/>
        </w:rPr>
        <w:t xml:space="preserve">In attendance: UCCOC members (Krish Jayachandran, Kenneth Johnson, Tom </w:t>
      </w:r>
      <w:proofErr w:type="spellStart"/>
      <w:r w:rsidRPr="003A000A">
        <w:rPr>
          <w:rFonts w:cs="Times New Roman"/>
        </w:rPr>
        <w:t>Leness</w:t>
      </w:r>
      <w:proofErr w:type="spellEnd"/>
      <w:r w:rsidRPr="003A000A">
        <w:rPr>
          <w:rFonts w:cs="Times New Roman"/>
        </w:rPr>
        <w:t>, Astrid Arraras, Joann Brown)</w:t>
      </w:r>
    </w:p>
    <w:p w:rsidR="00667448" w:rsidRDefault="00667448" w:rsidP="003A000A">
      <w:pPr>
        <w:rPr>
          <w:rFonts w:cs="Times New Roman"/>
        </w:rPr>
      </w:pPr>
    </w:p>
    <w:p w:rsidR="00667448" w:rsidRDefault="00667448" w:rsidP="00667448">
      <w:pPr>
        <w:rPr>
          <w:rFonts w:cs="Times New Roman"/>
          <w:b/>
        </w:rPr>
      </w:pPr>
      <w:r>
        <w:rPr>
          <w:rFonts w:cs="Times New Roman"/>
          <w:b/>
        </w:rPr>
        <w:lastRenderedPageBreak/>
        <w:t>Tuesday, April 8</w:t>
      </w:r>
    </w:p>
    <w:p w:rsidR="00667448" w:rsidRDefault="00667448" w:rsidP="00667448">
      <w:pPr>
        <w:rPr>
          <w:rFonts w:cs="Times New Roman"/>
        </w:rPr>
      </w:pPr>
      <w:r w:rsidRPr="00667448">
        <w:rPr>
          <w:rFonts w:cs="Times New Roman"/>
        </w:rPr>
        <w:t xml:space="preserve">The committee </w:t>
      </w:r>
      <w:r>
        <w:rPr>
          <w:rFonts w:cs="Times New Roman"/>
        </w:rPr>
        <w:t>incorporated feedback received for the FIU Faculty Senate.  The initial proposal was present to the FS on March 25</w:t>
      </w:r>
      <w:r w:rsidRPr="00667448">
        <w:rPr>
          <w:rFonts w:cs="Times New Roman"/>
          <w:vertAlign w:val="superscript"/>
        </w:rPr>
        <w:t>th</w:t>
      </w:r>
      <w:r>
        <w:rPr>
          <w:rFonts w:cs="Times New Roman"/>
        </w:rPr>
        <w:t>.</w:t>
      </w:r>
    </w:p>
    <w:p w:rsidR="00667448" w:rsidRPr="00667448" w:rsidRDefault="00667448" w:rsidP="00667448">
      <w:pPr>
        <w:rPr>
          <w:rFonts w:cs="Times New Roman"/>
        </w:rPr>
      </w:pPr>
      <w:r w:rsidRPr="00667448">
        <w:rPr>
          <w:rFonts w:cs="Times New Roman"/>
        </w:rPr>
        <w:t xml:space="preserve">In attendance: UCCOC members (Krish Jayachandran, Kenneth Johnson, Tom </w:t>
      </w:r>
      <w:proofErr w:type="spellStart"/>
      <w:r w:rsidRPr="00667448">
        <w:rPr>
          <w:rFonts w:cs="Times New Roman"/>
        </w:rPr>
        <w:t>Leness</w:t>
      </w:r>
      <w:proofErr w:type="spellEnd"/>
      <w:r w:rsidRPr="00667448">
        <w:rPr>
          <w:rFonts w:cs="Times New Roman"/>
        </w:rPr>
        <w:t>, Astrid Arraras, Joann Brown)</w:t>
      </w:r>
    </w:p>
    <w:p w:rsidR="00667448" w:rsidRDefault="00667448" w:rsidP="00667448">
      <w:pPr>
        <w:rPr>
          <w:rFonts w:cs="Times New Roman"/>
        </w:rPr>
      </w:pPr>
    </w:p>
    <w:p w:rsidR="00667448" w:rsidRPr="00667448" w:rsidRDefault="00667448" w:rsidP="00667448">
      <w:pPr>
        <w:rPr>
          <w:rFonts w:cs="Times New Roman"/>
          <w:b/>
        </w:rPr>
      </w:pPr>
      <w:r>
        <w:rPr>
          <w:rFonts w:cs="Times New Roman"/>
          <w:b/>
        </w:rPr>
        <w:t>Tuesday, April 15</w:t>
      </w:r>
    </w:p>
    <w:p w:rsidR="00667448" w:rsidRPr="003A000A" w:rsidRDefault="00667448" w:rsidP="003A000A">
      <w:pPr>
        <w:rPr>
          <w:rFonts w:cs="Times New Roman"/>
        </w:rPr>
      </w:pPr>
      <w:r>
        <w:rPr>
          <w:rFonts w:cs="Times New Roman"/>
        </w:rPr>
        <w:t>The committee discussed how best to oversee the process of designating courses as Gordon Rule with Writing (GRW) as it was approved on April 8 by the FIU Senate to give this authority to the UCCOC.</w:t>
      </w:r>
    </w:p>
    <w:p w:rsidR="00667448" w:rsidRPr="00667448" w:rsidRDefault="00667448" w:rsidP="00667448">
      <w:pPr>
        <w:rPr>
          <w:rFonts w:cs="Times New Roman"/>
        </w:rPr>
      </w:pPr>
      <w:r w:rsidRPr="00667448">
        <w:rPr>
          <w:rFonts w:cs="Times New Roman"/>
        </w:rPr>
        <w:t xml:space="preserve">In attendance: UCCOC members (Krish Jayachandran, Kenneth Johnson, Tom </w:t>
      </w:r>
      <w:proofErr w:type="spellStart"/>
      <w:r w:rsidRPr="00667448">
        <w:rPr>
          <w:rFonts w:cs="Times New Roman"/>
        </w:rPr>
        <w:t>Leness</w:t>
      </w:r>
      <w:proofErr w:type="spellEnd"/>
      <w:r w:rsidRPr="00667448">
        <w:rPr>
          <w:rFonts w:cs="Times New Roman"/>
        </w:rPr>
        <w:t>, Astrid Arraras, Joann Brown)</w:t>
      </w:r>
    </w:p>
    <w:p w:rsidR="003A000A" w:rsidRDefault="003A000A" w:rsidP="00A17391">
      <w:pPr>
        <w:rPr>
          <w:rFonts w:cs="Times New Roman"/>
        </w:rPr>
      </w:pPr>
    </w:p>
    <w:p w:rsidR="00667448" w:rsidRPr="00667448" w:rsidRDefault="00667448" w:rsidP="00667448">
      <w:pPr>
        <w:rPr>
          <w:rFonts w:cs="Times New Roman"/>
          <w:b/>
        </w:rPr>
      </w:pPr>
      <w:r>
        <w:rPr>
          <w:rFonts w:cs="Times New Roman"/>
          <w:b/>
        </w:rPr>
        <w:t>Tuesday, April 22</w:t>
      </w:r>
    </w:p>
    <w:p w:rsidR="00667448" w:rsidRDefault="00667448" w:rsidP="00A17391">
      <w:pPr>
        <w:rPr>
          <w:rFonts w:cs="Times New Roman"/>
        </w:rPr>
      </w:pPr>
      <w:r>
        <w:rPr>
          <w:rFonts w:cs="Times New Roman"/>
        </w:rPr>
        <w:t xml:space="preserve">The committee drafted rubrics </w:t>
      </w:r>
      <w:r w:rsidRPr="00667448">
        <w:rPr>
          <w:rFonts w:cs="Times New Roman"/>
        </w:rPr>
        <w:t>for designating courses as GRW</w:t>
      </w:r>
      <w:r>
        <w:rPr>
          <w:rFonts w:cs="Times New Roman"/>
        </w:rPr>
        <w:t xml:space="preserve">.  The </w:t>
      </w:r>
      <w:r w:rsidRPr="00667448">
        <w:rPr>
          <w:rFonts w:cs="Times New Roman"/>
        </w:rPr>
        <w:t xml:space="preserve">existing </w:t>
      </w:r>
      <w:r>
        <w:rPr>
          <w:rFonts w:cs="Times New Roman"/>
        </w:rPr>
        <w:t>Global Learning rubrics were used as templates.  The categories used for the rubrics were derived from the Gordon Rule Work document passed by the FIU Faculty Senate in December 2005.</w:t>
      </w:r>
    </w:p>
    <w:p w:rsidR="00667448" w:rsidRPr="00667448" w:rsidRDefault="00667448" w:rsidP="00667448">
      <w:pPr>
        <w:rPr>
          <w:rFonts w:cs="Times New Roman"/>
        </w:rPr>
      </w:pPr>
      <w:r w:rsidRPr="00667448">
        <w:rPr>
          <w:rFonts w:cs="Times New Roman"/>
        </w:rPr>
        <w:t xml:space="preserve">In attendance: UCCOC members (Krish Jayachandran, Kenneth Johnson, Tom </w:t>
      </w:r>
      <w:proofErr w:type="spellStart"/>
      <w:r w:rsidRPr="00667448">
        <w:rPr>
          <w:rFonts w:cs="Times New Roman"/>
        </w:rPr>
        <w:t>Leness</w:t>
      </w:r>
      <w:proofErr w:type="spellEnd"/>
      <w:r w:rsidRPr="00667448">
        <w:rPr>
          <w:rFonts w:cs="Times New Roman"/>
        </w:rPr>
        <w:t>, Astrid Arraras, Joann Brown)</w:t>
      </w:r>
    </w:p>
    <w:p w:rsidR="00667448" w:rsidRPr="00266445" w:rsidRDefault="00667448" w:rsidP="00A17391">
      <w:pPr>
        <w:rPr>
          <w:rFonts w:cs="Times New Roman"/>
        </w:rPr>
      </w:pPr>
    </w:p>
    <w:sectPr w:rsidR="00667448" w:rsidRPr="00266445" w:rsidSect="00667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A39"/>
    <w:multiLevelType w:val="hybridMultilevel"/>
    <w:tmpl w:val="CB201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496E"/>
    <w:multiLevelType w:val="hybridMultilevel"/>
    <w:tmpl w:val="A7C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73687"/>
    <w:multiLevelType w:val="hybridMultilevel"/>
    <w:tmpl w:val="37F2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86D38"/>
    <w:multiLevelType w:val="hybridMultilevel"/>
    <w:tmpl w:val="8A5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04C0D"/>
    <w:multiLevelType w:val="hybridMultilevel"/>
    <w:tmpl w:val="A054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21177"/>
    <w:multiLevelType w:val="hybridMultilevel"/>
    <w:tmpl w:val="864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15256"/>
    <w:multiLevelType w:val="hybridMultilevel"/>
    <w:tmpl w:val="0660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21CF7"/>
    <w:multiLevelType w:val="hybridMultilevel"/>
    <w:tmpl w:val="D13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0285B"/>
    <w:multiLevelType w:val="hybridMultilevel"/>
    <w:tmpl w:val="D7989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E9"/>
    <w:rsid w:val="00022694"/>
    <w:rsid w:val="000259D4"/>
    <w:rsid w:val="00030C0D"/>
    <w:rsid w:val="000912A9"/>
    <w:rsid w:val="00117F66"/>
    <w:rsid w:val="00231352"/>
    <w:rsid w:val="00257E73"/>
    <w:rsid w:val="00264EA1"/>
    <w:rsid w:val="00266445"/>
    <w:rsid w:val="002769B5"/>
    <w:rsid w:val="00361AE9"/>
    <w:rsid w:val="003A000A"/>
    <w:rsid w:val="003E2F8C"/>
    <w:rsid w:val="00410A85"/>
    <w:rsid w:val="00444FC5"/>
    <w:rsid w:val="004A520C"/>
    <w:rsid w:val="004E098D"/>
    <w:rsid w:val="00575D92"/>
    <w:rsid w:val="00585F51"/>
    <w:rsid w:val="00667448"/>
    <w:rsid w:val="00751C27"/>
    <w:rsid w:val="007E76C3"/>
    <w:rsid w:val="0088189E"/>
    <w:rsid w:val="00881A2C"/>
    <w:rsid w:val="008A6FE3"/>
    <w:rsid w:val="008B5AA1"/>
    <w:rsid w:val="008D10D6"/>
    <w:rsid w:val="0092039A"/>
    <w:rsid w:val="009C3DBF"/>
    <w:rsid w:val="00A17391"/>
    <w:rsid w:val="00A51432"/>
    <w:rsid w:val="00A571EE"/>
    <w:rsid w:val="00A86DCB"/>
    <w:rsid w:val="00B30D9C"/>
    <w:rsid w:val="00B4617C"/>
    <w:rsid w:val="00BF4682"/>
    <w:rsid w:val="00C1533E"/>
    <w:rsid w:val="00C20F03"/>
    <w:rsid w:val="00C36754"/>
    <w:rsid w:val="00CB7AF8"/>
    <w:rsid w:val="00CD39D1"/>
    <w:rsid w:val="00D13EE3"/>
    <w:rsid w:val="00D752B2"/>
    <w:rsid w:val="00DC009B"/>
    <w:rsid w:val="00DC4F71"/>
    <w:rsid w:val="00DE5192"/>
    <w:rsid w:val="00DE71C2"/>
    <w:rsid w:val="00E11363"/>
    <w:rsid w:val="00E31043"/>
    <w:rsid w:val="00E45D5B"/>
    <w:rsid w:val="00E84241"/>
    <w:rsid w:val="00EF1878"/>
    <w:rsid w:val="00F36CB2"/>
    <w:rsid w:val="00FC127B"/>
    <w:rsid w:val="00FE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98D"/>
    <w:pPr>
      <w:spacing w:after="0" w:line="240" w:lineRule="auto"/>
    </w:pPr>
  </w:style>
  <w:style w:type="paragraph" w:styleId="ListParagraph">
    <w:name w:val="List Paragraph"/>
    <w:basedOn w:val="Normal"/>
    <w:uiPriority w:val="34"/>
    <w:qFormat/>
    <w:rsid w:val="007E76C3"/>
    <w:pPr>
      <w:ind w:left="720"/>
      <w:contextualSpacing/>
    </w:pPr>
  </w:style>
  <w:style w:type="paragraph" w:styleId="BalloonText">
    <w:name w:val="Balloon Text"/>
    <w:basedOn w:val="Normal"/>
    <w:link w:val="BalloonTextChar"/>
    <w:uiPriority w:val="99"/>
    <w:semiHidden/>
    <w:unhideWhenUsed/>
    <w:rsid w:val="00DE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98D"/>
    <w:pPr>
      <w:spacing w:after="0" w:line="240" w:lineRule="auto"/>
    </w:pPr>
  </w:style>
  <w:style w:type="paragraph" w:styleId="ListParagraph">
    <w:name w:val="List Paragraph"/>
    <w:basedOn w:val="Normal"/>
    <w:uiPriority w:val="34"/>
    <w:qFormat/>
    <w:rsid w:val="007E76C3"/>
    <w:pPr>
      <w:ind w:left="720"/>
      <w:contextualSpacing/>
    </w:pPr>
  </w:style>
  <w:style w:type="paragraph" w:styleId="BalloonText">
    <w:name w:val="Balloon Text"/>
    <w:basedOn w:val="Normal"/>
    <w:link w:val="BalloonTextChar"/>
    <w:uiPriority w:val="99"/>
    <w:semiHidden/>
    <w:unhideWhenUsed/>
    <w:rsid w:val="00DE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Aviles</cp:lastModifiedBy>
  <cp:revision>2</cp:revision>
  <cp:lastPrinted>2014-05-19T14:12:00Z</cp:lastPrinted>
  <dcterms:created xsi:type="dcterms:W3CDTF">2014-05-19T14:13:00Z</dcterms:created>
  <dcterms:modified xsi:type="dcterms:W3CDTF">2014-05-19T14:13:00Z</dcterms:modified>
</cp:coreProperties>
</file>