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E0B88" w14:textId="77777777" w:rsidR="00FC6F2A" w:rsidRPr="00FC6F2A" w:rsidRDefault="00FC6F2A" w:rsidP="00FC6F2A">
      <w:pPr>
        <w:rPr>
          <w:szCs w:val="20"/>
        </w:rPr>
      </w:pPr>
      <w:r w:rsidRPr="00FC6F2A">
        <w:rPr>
          <w:b/>
          <w:szCs w:val="20"/>
        </w:rPr>
        <w:t>Faculty Senate Technology Meeting</w:t>
      </w:r>
      <w:r w:rsidR="00453965">
        <w:rPr>
          <w:b/>
          <w:szCs w:val="20"/>
        </w:rPr>
        <w:t xml:space="preserve"> Agenda</w:t>
      </w:r>
      <w:r w:rsidRPr="00FC6F2A">
        <w:rPr>
          <w:b/>
          <w:szCs w:val="20"/>
        </w:rPr>
        <w:t xml:space="preserve">: </w:t>
      </w:r>
      <w:r w:rsidR="008A26FD">
        <w:rPr>
          <w:b/>
          <w:szCs w:val="20"/>
        </w:rPr>
        <w:t>Nov. 17</w:t>
      </w:r>
      <w:r w:rsidR="00D00146">
        <w:rPr>
          <w:b/>
          <w:szCs w:val="20"/>
        </w:rPr>
        <w:t>, 2015</w:t>
      </w:r>
    </w:p>
    <w:p w14:paraId="1F2D4988" w14:textId="77777777" w:rsidR="00FC6F2A" w:rsidRDefault="00FC6F2A" w:rsidP="00FC6F2A">
      <w:pPr>
        <w:rPr>
          <w:szCs w:val="20"/>
        </w:rPr>
      </w:pPr>
    </w:p>
    <w:p w14:paraId="276ABA2E" w14:textId="77777777" w:rsidR="00CA0DAB" w:rsidRPr="00257A59" w:rsidRDefault="00CA0DAB" w:rsidP="00257A59">
      <w:pPr>
        <w:pStyle w:val="ListParagraph"/>
        <w:numPr>
          <w:ilvl w:val="0"/>
          <w:numId w:val="4"/>
        </w:numPr>
        <w:ind w:left="720"/>
        <w:rPr>
          <w:szCs w:val="20"/>
        </w:rPr>
      </w:pPr>
      <w:r w:rsidRPr="00257A59">
        <w:rPr>
          <w:szCs w:val="20"/>
        </w:rPr>
        <w:t>Correction/Finalization of Minutes</w:t>
      </w:r>
    </w:p>
    <w:p w14:paraId="5E4D8032" w14:textId="3D235BF3" w:rsidR="00257A59" w:rsidRDefault="00CA0DAB" w:rsidP="00E97F29">
      <w:pPr>
        <w:pStyle w:val="ListParagraph"/>
      </w:pPr>
      <w:r>
        <w:t>Sept 29, 2015</w:t>
      </w:r>
      <w:r w:rsidR="00E97F29">
        <w:t xml:space="preserve">, </w:t>
      </w:r>
      <w:r>
        <w:t>Oct. 20, 2015</w:t>
      </w:r>
    </w:p>
    <w:p w14:paraId="5E3BD468" w14:textId="77777777" w:rsidR="00186B04" w:rsidRPr="00257A59" w:rsidRDefault="00355D5D" w:rsidP="00A363F1">
      <w:pPr>
        <w:pStyle w:val="ListParagraph"/>
        <w:numPr>
          <w:ilvl w:val="0"/>
          <w:numId w:val="4"/>
        </w:numPr>
        <w:ind w:left="360" w:firstLine="0"/>
      </w:pPr>
      <w:r w:rsidRPr="00257A59">
        <w:rPr>
          <w:szCs w:val="20"/>
        </w:rPr>
        <w:t>Chair’</w:t>
      </w:r>
      <w:r w:rsidR="00186B04" w:rsidRPr="00257A59">
        <w:rPr>
          <w:szCs w:val="20"/>
        </w:rPr>
        <w:t>s Announcements</w:t>
      </w:r>
    </w:p>
    <w:p w14:paraId="3850763E" w14:textId="77777777" w:rsidR="008A26FD" w:rsidRDefault="00186B04" w:rsidP="00A363F1">
      <w:pPr>
        <w:pStyle w:val="ListParagraph"/>
      </w:pPr>
      <w:r>
        <w:t>Update on Faculty Technology Resources Survey</w:t>
      </w:r>
    </w:p>
    <w:p w14:paraId="01D507E9" w14:textId="77777777" w:rsidR="0019346A" w:rsidRDefault="008A26FD" w:rsidP="008A26FD">
      <w:pPr>
        <w:pStyle w:val="ListParagraph"/>
      </w:pPr>
      <w:r>
        <w:t>Update on p</w:t>
      </w:r>
      <w:r w:rsidR="00973598">
        <w:t>lacing a FSTC memb</w:t>
      </w:r>
      <w:r w:rsidR="000779FD">
        <w:t>er on the Student Tech Fee Committee (see information below)</w:t>
      </w:r>
    </w:p>
    <w:p w14:paraId="7D8FACCD" w14:textId="77777777" w:rsidR="00157A1D" w:rsidRDefault="008A26FD" w:rsidP="008A26FD">
      <w:pPr>
        <w:pStyle w:val="ListParagraph"/>
      </w:pPr>
      <w:r>
        <w:t>Dates for Spring 2016 meetings</w:t>
      </w:r>
    </w:p>
    <w:p w14:paraId="0BE5356E" w14:textId="77777777" w:rsidR="007C2794" w:rsidRDefault="00157A1D" w:rsidP="00157A1D">
      <w:pPr>
        <w:pStyle w:val="ListParagraph"/>
        <w:numPr>
          <w:ilvl w:val="2"/>
          <w:numId w:val="6"/>
        </w:numPr>
      </w:pPr>
      <w:r>
        <w:t>Tuesday, Jan</w:t>
      </w:r>
      <w:r w:rsidR="00C33007">
        <w:t>.</w:t>
      </w:r>
      <w:r>
        <w:t xml:space="preserve"> 26 12pm</w:t>
      </w:r>
    </w:p>
    <w:p w14:paraId="733F614C" w14:textId="77777777" w:rsidR="007C2794" w:rsidRDefault="00C33007" w:rsidP="00157A1D">
      <w:pPr>
        <w:pStyle w:val="ListParagraph"/>
        <w:numPr>
          <w:ilvl w:val="2"/>
          <w:numId w:val="6"/>
        </w:numPr>
      </w:pPr>
      <w:r>
        <w:t>Thursday, Feb. 11 2pm</w:t>
      </w:r>
    </w:p>
    <w:p w14:paraId="6184A47B" w14:textId="77777777" w:rsidR="007C2794" w:rsidRDefault="00C33007" w:rsidP="00157A1D">
      <w:pPr>
        <w:pStyle w:val="ListParagraph"/>
        <w:numPr>
          <w:ilvl w:val="2"/>
          <w:numId w:val="6"/>
        </w:numPr>
      </w:pPr>
      <w:r>
        <w:t>Tuesday, March 22, 12pm</w:t>
      </w:r>
    </w:p>
    <w:p w14:paraId="38A6F6E6" w14:textId="77777777" w:rsidR="00DE039A" w:rsidRDefault="00F77463" w:rsidP="00157A1D">
      <w:pPr>
        <w:pStyle w:val="ListParagraph"/>
        <w:numPr>
          <w:ilvl w:val="2"/>
          <w:numId w:val="6"/>
        </w:numPr>
      </w:pPr>
      <w:r>
        <w:t>Friday</w:t>
      </w:r>
      <w:r w:rsidR="00DE039A">
        <w:t xml:space="preserve">, </w:t>
      </w:r>
      <w:r>
        <w:t>April 22</w:t>
      </w:r>
      <w:r w:rsidRPr="00F77463">
        <w:rPr>
          <w:vertAlign w:val="superscript"/>
        </w:rPr>
        <w:t>nd</w:t>
      </w:r>
      <w:r>
        <w:t>, 11a</w:t>
      </w:r>
      <w:r w:rsidR="00DE039A">
        <w:t>m</w:t>
      </w:r>
    </w:p>
    <w:p w14:paraId="785AA4D3" w14:textId="1EF19B65" w:rsidR="00A363F1" w:rsidRDefault="00A363F1" w:rsidP="00A363F1">
      <w:pPr>
        <w:pStyle w:val="ListParagraph"/>
        <w:numPr>
          <w:ilvl w:val="0"/>
          <w:numId w:val="4"/>
        </w:numPr>
        <w:ind w:left="720"/>
      </w:pPr>
      <w:r>
        <w:t>Andres Rico: update on Adobe Connect connection issues</w:t>
      </w:r>
      <w:r w:rsidR="000803CC">
        <w:t xml:space="preserve"> </w:t>
      </w:r>
    </w:p>
    <w:p w14:paraId="28DAA04D" w14:textId="4A53B7C1" w:rsidR="00D85BB0" w:rsidRDefault="00A363F1" w:rsidP="000803CC">
      <w:pPr>
        <w:pStyle w:val="ListParagraph"/>
        <w:numPr>
          <w:ilvl w:val="0"/>
          <w:numId w:val="4"/>
        </w:numPr>
        <w:ind w:left="720"/>
      </w:pPr>
      <w:r>
        <w:t xml:space="preserve">Matt Hagood: update on streamlining </w:t>
      </w:r>
      <w:r w:rsidR="00E01198">
        <w:t xml:space="preserve">process </w:t>
      </w:r>
      <w:r>
        <w:t xml:space="preserve">for </w:t>
      </w:r>
      <w:r w:rsidR="00E01198">
        <w:t>faculty reporting problems with Blackboard</w:t>
      </w:r>
    </w:p>
    <w:p w14:paraId="611881AA" w14:textId="77777777" w:rsidR="00F72F75" w:rsidRDefault="00FB4FB5" w:rsidP="00A363F1">
      <w:pPr>
        <w:pStyle w:val="ListParagraph"/>
        <w:numPr>
          <w:ilvl w:val="0"/>
          <w:numId w:val="4"/>
        </w:numPr>
        <w:ind w:left="720"/>
      </w:pPr>
      <w:r>
        <w:t xml:space="preserve">Any </w:t>
      </w:r>
      <w:r w:rsidR="000779FD">
        <w:t>Other Business</w:t>
      </w:r>
    </w:p>
    <w:p w14:paraId="043343DB" w14:textId="77777777" w:rsidR="00065608" w:rsidRDefault="00E97F29" w:rsidP="00065608">
      <w:r>
        <w:pict w14:anchorId="5A9C32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67.85pt;height:1.5pt" o:hrpct="0" o:hralign="center" o:hr="t">
            <v:imagedata r:id="rId6" o:title="Default Line"/>
          </v:shape>
        </w:pict>
      </w:r>
    </w:p>
    <w:p w14:paraId="60BDF7E7" w14:textId="2D7C484D" w:rsidR="000779FD" w:rsidRDefault="00065608" w:rsidP="00E97F29">
      <w:r>
        <w:t>Information about the Student Technology Fee Committee:</w:t>
      </w:r>
    </w:p>
    <w:p w14:paraId="72DC3AB2" w14:textId="77777777" w:rsidR="00065608" w:rsidRDefault="00E97F29" w:rsidP="00065608">
      <w:hyperlink r:id="rId7" w:history="1">
        <w:r w:rsidR="00065608" w:rsidRPr="00880F94">
          <w:rPr>
            <w:rStyle w:val="Hyperlink"/>
          </w:rPr>
          <w:t>https://techfee.fiu.edu/SitePages/Bylaws_Procedures.aspx</w:t>
        </w:r>
      </w:hyperlink>
    </w:p>
    <w:p w14:paraId="05C4C072" w14:textId="77777777" w:rsidR="00065608" w:rsidRDefault="00065608" w:rsidP="00065608"/>
    <w:p w14:paraId="6817799A" w14:textId="77777777" w:rsidR="00065608" w:rsidRPr="00B06668" w:rsidRDefault="00065608" w:rsidP="00EC4569">
      <w:pPr>
        <w:spacing w:beforeLines="1" w:before="2" w:afterLines="1" w:after="2"/>
        <w:rPr>
          <w:rFonts w:cs="Times New Roman"/>
          <w:sz w:val="20"/>
          <w:szCs w:val="20"/>
        </w:rPr>
      </w:pPr>
      <w:r w:rsidRPr="00B06668">
        <w:rPr>
          <w:rFonts w:cs="Times New Roman"/>
          <w:sz w:val="20"/>
          <w:szCs w:val="20"/>
        </w:rPr>
        <w:t>Members of the Technology Fee Advisory Council are appointed by the Vice President of Information Technology and Chief Information Officer (CIO) in consultation with the University Administration and Student Government Councils. Members of the Technology Fee Advisory Council advise the VP of Information Technology and CIO how and where to make the best investment with the technology fee fund. The VP of Information Technology and CIO chairs the Technology Fee Advisory Council. Specifically, the following individuals will serve on the technology fee advisory committee:</w:t>
      </w:r>
    </w:p>
    <w:p w14:paraId="67A0FEE1" w14:textId="77777777" w:rsidR="00065608" w:rsidRPr="00B06668" w:rsidRDefault="00065608" w:rsidP="00EC4569">
      <w:pPr>
        <w:numPr>
          <w:ilvl w:val="0"/>
          <w:numId w:val="3"/>
        </w:numPr>
        <w:spacing w:beforeLines="1" w:before="2" w:afterLines="1" w:after="2"/>
        <w:rPr>
          <w:sz w:val="20"/>
          <w:szCs w:val="20"/>
        </w:rPr>
      </w:pPr>
      <w:r w:rsidRPr="00B06668">
        <w:rPr>
          <w:sz w:val="20"/>
          <w:szCs w:val="20"/>
        </w:rPr>
        <w:t xml:space="preserve">Two (2) undergraduate student representatives from MMC </w:t>
      </w:r>
    </w:p>
    <w:p w14:paraId="265EFA32" w14:textId="77777777" w:rsidR="00065608" w:rsidRPr="00B06668" w:rsidRDefault="00065608" w:rsidP="00EC4569">
      <w:pPr>
        <w:numPr>
          <w:ilvl w:val="0"/>
          <w:numId w:val="3"/>
        </w:numPr>
        <w:spacing w:beforeLines="1" w:before="2" w:afterLines="1" w:after="2"/>
        <w:rPr>
          <w:sz w:val="20"/>
          <w:szCs w:val="20"/>
        </w:rPr>
      </w:pPr>
      <w:r w:rsidRPr="00B06668">
        <w:rPr>
          <w:sz w:val="20"/>
          <w:szCs w:val="20"/>
        </w:rPr>
        <w:t xml:space="preserve">Two (2) undergraduate student representatives from BBC </w:t>
      </w:r>
    </w:p>
    <w:p w14:paraId="24B11EB1" w14:textId="77777777" w:rsidR="00065608" w:rsidRPr="00B06668" w:rsidRDefault="00065608" w:rsidP="00EC4569">
      <w:pPr>
        <w:numPr>
          <w:ilvl w:val="0"/>
          <w:numId w:val="3"/>
        </w:numPr>
        <w:spacing w:beforeLines="1" w:before="2" w:afterLines="1" w:after="2"/>
        <w:rPr>
          <w:sz w:val="20"/>
          <w:szCs w:val="20"/>
        </w:rPr>
      </w:pPr>
      <w:r w:rsidRPr="00B06668">
        <w:rPr>
          <w:sz w:val="20"/>
          <w:szCs w:val="20"/>
        </w:rPr>
        <w:t xml:space="preserve">Two (2) graduate student representatives from MMC </w:t>
      </w:r>
    </w:p>
    <w:p w14:paraId="39F32D90" w14:textId="77777777" w:rsidR="00065608" w:rsidRPr="00B06668" w:rsidRDefault="00065608" w:rsidP="00EC4569">
      <w:pPr>
        <w:numPr>
          <w:ilvl w:val="0"/>
          <w:numId w:val="3"/>
        </w:numPr>
        <w:spacing w:beforeLines="1" w:before="2" w:afterLines="1" w:after="2"/>
        <w:rPr>
          <w:sz w:val="20"/>
          <w:szCs w:val="20"/>
        </w:rPr>
      </w:pPr>
      <w:r w:rsidRPr="00B06668">
        <w:rPr>
          <w:sz w:val="20"/>
          <w:szCs w:val="20"/>
        </w:rPr>
        <w:t>Two (2) faculty representatives</w:t>
      </w:r>
    </w:p>
    <w:p w14:paraId="4127CF2B" w14:textId="77777777" w:rsidR="00065608" w:rsidRPr="00B06668" w:rsidRDefault="00065608" w:rsidP="00EC4569">
      <w:pPr>
        <w:numPr>
          <w:ilvl w:val="0"/>
          <w:numId w:val="3"/>
        </w:numPr>
        <w:spacing w:beforeLines="1" w:before="2" w:afterLines="1" w:after="2"/>
        <w:rPr>
          <w:sz w:val="20"/>
          <w:szCs w:val="20"/>
        </w:rPr>
      </w:pPr>
      <w:r w:rsidRPr="00B06668">
        <w:rPr>
          <w:sz w:val="20"/>
          <w:szCs w:val="20"/>
        </w:rPr>
        <w:t>One (1) Information Technology Advisory (ITA) Committee representative</w:t>
      </w:r>
    </w:p>
    <w:p w14:paraId="2F438701" w14:textId="77777777" w:rsidR="00065608" w:rsidRPr="00B06668" w:rsidRDefault="00065608" w:rsidP="00EC4569">
      <w:pPr>
        <w:numPr>
          <w:ilvl w:val="0"/>
          <w:numId w:val="3"/>
        </w:numPr>
        <w:spacing w:beforeLines="1" w:before="2" w:afterLines="1" w:after="2"/>
        <w:rPr>
          <w:sz w:val="20"/>
          <w:szCs w:val="20"/>
        </w:rPr>
      </w:pPr>
      <w:r w:rsidRPr="00B06668">
        <w:rPr>
          <w:sz w:val="20"/>
          <w:szCs w:val="20"/>
        </w:rPr>
        <w:t>One (1) representative from the Division of Student Affairs</w:t>
      </w:r>
    </w:p>
    <w:p w14:paraId="4C9EF7CC" w14:textId="77777777" w:rsidR="00065608" w:rsidRPr="00B06668" w:rsidRDefault="00065608" w:rsidP="00EC4569">
      <w:pPr>
        <w:numPr>
          <w:ilvl w:val="0"/>
          <w:numId w:val="3"/>
        </w:numPr>
        <w:spacing w:beforeLines="1" w:before="2" w:afterLines="1" w:after="2"/>
        <w:rPr>
          <w:sz w:val="20"/>
          <w:szCs w:val="20"/>
        </w:rPr>
      </w:pPr>
      <w:r w:rsidRPr="00B06668">
        <w:rPr>
          <w:sz w:val="20"/>
          <w:szCs w:val="20"/>
        </w:rPr>
        <w:t>Dean of University Libraries</w:t>
      </w:r>
    </w:p>
    <w:p w14:paraId="09951D10" w14:textId="77777777" w:rsidR="00065608" w:rsidRPr="00B06668" w:rsidRDefault="00065608" w:rsidP="00EC4569">
      <w:pPr>
        <w:numPr>
          <w:ilvl w:val="0"/>
          <w:numId w:val="3"/>
        </w:numPr>
        <w:spacing w:beforeLines="1" w:before="2" w:afterLines="1" w:after="2"/>
        <w:rPr>
          <w:sz w:val="20"/>
          <w:szCs w:val="20"/>
        </w:rPr>
      </w:pPr>
      <w:r w:rsidRPr="00B06668">
        <w:rPr>
          <w:sz w:val="20"/>
          <w:szCs w:val="20"/>
        </w:rPr>
        <w:t>Vice President of Information Technology and CIO (Chair)</w:t>
      </w:r>
    </w:p>
    <w:p w14:paraId="38889B05" w14:textId="77777777" w:rsidR="00065608" w:rsidRDefault="00065608" w:rsidP="00EC4569">
      <w:pPr>
        <w:spacing w:beforeLines="1" w:before="2" w:afterLines="1" w:after="2"/>
        <w:rPr>
          <w:rFonts w:cs="Times New Roman"/>
          <w:sz w:val="20"/>
          <w:szCs w:val="20"/>
        </w:rPr>
      </w:pPr>
      <w:r w:rsidRPr="00B06668">
        <w:rPr>
          <w:rFonts w:cs="Times New Roman"/>
          <w:sz w:val="20"/>
          <w:szCs w:val="20"/>
        </w:rPr>
        <w:br/>
        <w:t>In order to assist with the processes of the Technology Fee Advisory Council, additional members will be part of the committee. These members will serve as facilitators but will not be participating in the evaluation process.</w:t>
      </w:r>
      <w:r w:rsidRPr="00B06668">
        <w:rPr>
          <w:rFonts w:cs="Times New Roman"/>
          <w:sz w:val="20"/>
          <w:szCs w:val="20"/>
        </w:rPr>
        <w:br/>
      </w:r>
      <w:r w:rsidRPr="00B06668">
        <w:rPr>
          <w:rFonts w:cs="Times New Roman"/>
          <w:sz w:val="20"/>
          <w:szCs w:val="20"/>
        </w:rPr>
        <w:br/>
        <w:t xml:space="preserve">Administrative Coordinator for the Technology Fee Advisory Council </w:t>
      </w:r>
      <w:r w:rsidRPr="00B06668">
        <w:rPr>
          <w:rFonts w:cs="Times New Roman"/>
          <w:sz w:val="20"/>
          <w:szCs w:val="20"/>
        </w:rPr>
        <w:br/>
        <w:t>Budget Coordinator for the Technology Fee Advisory Council</w:t>
      </w:r>
      <w:r w:rsidRPr="00B06668">
        <w:rPr>
          <w:rFonts w:cs="Times New Roman"/>
          <w:sz w:val="20"/>
          <w:szCs w:val="20"/>
        </w:rPr>
        <w:br/>
        <w:t xml:space="preserve">Finance Liaison to the Technology Fee Advisory Council </w:t>
      </w:r>
      <w:r w:rsidRPr="00B06668">
        <w:rPr>
          <w:rFonts w:cs="Times New Roman"/>
          <w:sz w:val="20"/>
          <w:szCs w:val="20"/>
        </w:rPr>
        <w:br/>
        <w:t>Instructional Technology Consultant to the Technology Fee Advisory Council</w:t>
      </w:r>
    </w:p>
    <w:p w14:paraId="6BAFEF19" w14:textId="77777777" w:rsidR="00065608" w:rsidRDefault="00065608" w:rsidP="00EC4569">
      <w:pPr>
        <w:spacing w:beforeLines="1" w:before="2" w:afterLines="1" w:after="2"/>
        <w:rPr>
          <w:rFonts w:cs="Times New Roman"/>
          <w:sz w:val="20"/>
          <w:szCs w:val="20"/>
        </w:rPr>
      </w:pPr>
    </w:p>
    <w:p w14:paraId="2AB5D361" w14:textId="4999533F" w:rsidR="00065608" w:rsidRPr="00E97F29" w:rsidRDefault="00065608" w:rsidP="00EC4569">
      <w:pPr>
        <w:spacing w:beforeLines="1" w:before="2" w:afterLines="1" w:after="2"/>
      </w:pPr>
      <w:r>
        <w:rPr>
          <w:rFonts w:cs="Times New Roman"/>
          <w:szCs w:val="20"/>
        </w:rPr>
        <w:t xml:space="preserve">Upon query last semester, CIO </w:t>
      </w:r>
      <w:r w:rsidRPr="00710757">
        <w:rPr>
          <w:rFonts w:cs="Times New Roman"/>
          <w:szCs w:val="20"/>
        </w:rPr>
        <w:t xml:space="preserve">Bobby Grillo </w:t>
      </w:r>
      <w:r w:rsidRPr="00CB06E4">
        <w:rPr>
          <w:rFonts w:cs="Times New Roman"/>
          <w:szCs w:val="20"/>
        </w:rPr>
        <w:t>said “</w:t>
      </w:r>
      <w:r w:rsidRPr="00CB06E4">
        <w:t>The two</w:t>
      </w:r>
      <w:r>
        <w:t xml:space="preserve"> faculty representatives are Jacek Kolasinski from CARTA and Hassan Zahedi from Arts and Sciences who are serving on the Tech Fee Committee. They are appointed by the chair (me) and participate throughout the process.”</w:t>
      </w:r>
      <w:bookmarkStart w:id="0" w:name="_GoBack"/>
      <w:bookmarkEnd w:id="0"/>
    </w:p>
    <w:p w14:paraId="1C7AF852" w14:textId="77777777" w:rsidR="00065608" w:rsidRDefault="00065608" w:rsidP="00065608"/>
    <w:p w14:paraId="34953197" w14:textId="77777777" w:rsidR="00FC6F2A" w:rsidRPr="00FC6F2A" w:rsidRDefault="00FC6F2A" w:rsidP="00FC6F2A"/>
    <w:sectPr w:rsidR="00FC6F2A" w:rsidRPr="00FC6F2A" w:rsidSect="00FC6F2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64435"/>
    <w:multiLevelType w:val="multilevel"/>
    <w:tmpl w:val="60540FBE"/>
    <w:lvl w:ilvl="0">
      <w:start w:val="1"/>
      <w:numFmt w:val="upperLetter"/>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6164D6A"/>
    <w:multiLevelType w:val="hybridMultilevel"/>
    <w:tmpl w:val="FD14A81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080287A"/>
    <w:multiLevelType w:val="multilevel"/>
    <w:tmpl w:val="02D4E88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44495510"/>
    <w:multiLevelType w:val="hybridMultilevel"/>
    <w:tmpl w:val="6FB2A340"/>
    <w:lvl w:ilvl="0" w:tplc="4D96D2AE">
      <w:start w:val="1"/>
      <w:numFmt w:val="upperLetter"/>
      <w:lvlText w:val="%1."/>
      <w:lvlJc w:val="left"/>
      <w:pPr>
        <w:ind w:left="720" w:hanging="360"/>
      </w:pPr>
      <w:rPr>
        <w:rFonts w:hint="default"/>
      </w:rPr>
    </w:lvl>
    <w:lvl w:ilvl="1" w:tplc="67AEDBF8">
      <w:start w:val="1"/>
      <w:numFmt w:val="bullet"/>
      <w:pStyle w:val="ListParagraph"/>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E41FE6"/>
    <w:multiLevelType w:val="multilevel"/>
    <w:tmpl w:val="CD2A3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4C3564"/>
    <w:multiLevelType w:val="multilevel"/>
    <w:tmpl w:val="E2182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E3497D"/>
    <w:multiLevelType w:val="hybridMultilevel"/>
    <w:tmpl w:val="02D4E8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5"/>
  </w:num>
  <w:num w:numId="4">
    <w:abstractNumId w:val="1"/>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6A212A"/>
    <w:rsid w:val="00045646"/>
    <w:rsid w:val="00065608"/>
    <w:rsid w:val="000779FD"/>
    <w:rsid w:val="000803CC"/>
    <w:rsid w:val="00157A1D"/>
    <w:rsid w:val="00186B04"/>
    <w:rsid w:val="0019346A"/>
    <w:rsid w:val="00257A59"/>
    <w:rsid w:val="002768E9"/>
    <w:rsid w:val="00344C1E"/>
    <w:rsid w:val="00355D5D"/>
    <w:rsid w:val="003656AE"/>
    <w:rsid w:val="003D0678"/>
    <w:rsid w:val="00406C86"/>
    <w:rsid w:val="004301E3"/>
    <w:rsid w:val="00453965"/>
    <w:rsid w:val="004860A3"/>
    <w:rsid w:val="00561E7B"/>
    <w:rsid w:val="005A0E2A"/>
    <w:rsid w:val="00683FBA"/>
    <w:rsid w:val="006A212A"/>
    <w:rsid w:val="00736BAD"/>
    <w:rsid w:val="007A178F"/>
    <w:rsid w:val="007C2794"/>
    <w:rsid w:val="00812283"/>
    <w:rsid w:val="008A19FA"/>
    <w:rsid w:val="008A26FD"/>
    <w:rsid w:val="0093128D"/>
    <w:rsid w:val="00973598"/>
    <w:rsid w:val="009908A4"/>
    <w:rsid w:val="00996C36"/>
    <w:rsid w:val="009D0BF5"/>
    <w:rsid w:val="00A23E1B"/>
    <w:rsid w:val="00A363F1"/>
    <w:rsid w:val="00A37528"/>
    <w:rsid w:val="00A67DF1"/>
    <w:rsid w:val="00AA46B2"/>
    <w:rsid w:val="00BC3B67"/>
    <w:rsid w:val="00C33007"/>
    <w:rsid w:val="00CA0DAB"/>
    <w:rsid w:val="00D00146"/>
    <w:rsid w:val="00D060A2"/>
    <w:rsid w:val="00D85BB0"/>
    <w:rsid w:val="00DE039A"/>
    <w:rsid w:val="00E01198"/>
    <w:rsid w:val="00E5395E"/>
    <w:rsid w:val="00E63295"/>
    <w:rsid w:val="00E97F29"/>
    <w:rsid w:val="00EC4569"/>
    <w:rsid w:val="00EF2A20"/>
    <w:rsid w:val="00F72F75"/>
    <w:rsid w:val="00F77463"/>
    <w:rsid w:val="00F976BB"/>
    <w:rsid w:val="00FB4FB5"/>
    <w:rsid w:val="00FC6F2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6B6E3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21775"/>
    <w:rPr>
      <w:rFonts w:ascii="Times" w:hAnsi="Times"/>
    </w:rPr>
  </w:style>
  <w:style w:type="paragraph" w:styleId="Heading2">
    <w:name w:val="heading 2"/>
    <w:basedOn w:val="Normal"/>
    <w:next w:val="Normal"/>
    <w:link w:val="Heading2Char"/>
    <w:autoRedefine/>
    <w:uiPriority w:val="99"/>
    <w:qFormat/>
    <w:rsid w:val="00635BCE"/>
    <w:pPr>
      <w:keepNext/>
      <w:spacing w:before="200" w:after="60"/>
      <w:outlineLvl w:val="1"/>
    </w:pPr>
    <w:rPr>
      <w:b/>
      <w:bCs/>
      <w:color w:val="000000"/>
      <w:sz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635BCE"/>
    <w:rPr>
      <w:b/>
      <w:bCs/>
      <w:color w:val="000000"/>
      <w:sz w:val="22"/>
      <w:u w:color="000000"/>
    </w:rPr>
  </w:style>
  <w:style w:type="paragraph" w:styleId="Caption">
    <w:name w:val="caption"/>
    <w:basedOn w:val="Normal"/>
    <w:next w:val="Normal"/>
    <w:autoRedefine/>
    <w:uiPriority w:val="99"/>
    <w:qFormat/>
    <w:rsid w:val="00635BCE"/>
    <w:pPr>
      <w:autoSpaceDE w:val="0"/>
      <w:autoSpaceDN w:val="0"/>
      <w:adjustRightInd w:val="0"/>
      <w:spacing w:after="120"/>
    </w:pPr>
    <w:rPr>
      <w:rFonts w:eastAsia="Times New Roman" w:cs="Arial"/>
      <w:bCs/>
      <w:color w:val="000000"/>
      <w:sz w:val="20"/>
      <w:u w:color="000000"/>
    </w:rPr>
  </w:style>
  <w:style w:type="paragraph" w:styleId="NormalWeb">
    <w:name w:val="Normal (Web)"/>
    <w:basedOn w:val="Normal"/>
    <w:uiPriority w:val="99"/>
    <w:rsid w:val="00FC6F2A"/>
    <w:pPr>
      <w:spacing w:beforeLines="1" w:afterLines="1"/>
    </w:pPr>
    <w:rPr>
      <w:rFonts w:cs="Times New Roman"/>
      <w:sz w:val="20"/>
      <w:szCs w:val="20"/>
    </w:rPr>
  </w:style>
  <w:style w:type="paragraph" w:styleId="ListParagraph">
    <w:name w:val="List Paragraph"/>
    <w:basedOn w:val="Normal"/>
    <w:uiPriority w:val="34"/>
    <w:qFormat/>
    <w:rsid w:val="00355D5D"/>
    <w:pPr>
      <w:numPr>
        <w:ilvl w:val="1"/>
        <w:numId w:val="2"/>
      </w:numPr>
      <w:contextualSpacing/>
    </w:pPr>
  </w:style>
  <w:style w:type="character" w:styleId="Hyperlink">
    <w:name w:val="Hyperlink"/>
    <w:basedOn w:val="DefaultParagraphFont"/>
    <w:uiPriority w:val="99"/>
    <w:unhideWhenUsed/>
    <w:rsid w:val="0006560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1722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techfee.fiu.edu/SitePages/Bylaws_Procedures.aspx"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374</Words>
  <Characters>2134</Characters>
  <Application>Microsoft Macintosh Word</Application>
  <DocSecurity>0</DocSecurity>
  <Lines>17</Lines>
  <Paragraphs>5</Paragraphs>
  <ScaleCrop>false</ScaleCrop>
  <Company>Florida International University</Company>
  <LinksUpToDate>false</LinksUpToDate>
  <CharactersWithSpaces>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Simpson</dc:creator>
  <cp:keywords/>
  <cp:lastModifiedBy>Caroline Simpson</cp:lastModifiedBy>
  <cp:revision>41</cp:revision>
  <dcterms:created xsi:type="dcterms:W3CDTF">2015-11-10T15:18:00Z</dcterms:created>
  <dcterms:modified xsi:type="dcterms:W3CDTF">2016-05-05T13:40:00Z</dcterms:modified>
</cp:coreProperties>
</file>