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357C" w14:textId="444ABD83" w:rsidR="0025237D" w:rsidRPr="00E154AE" w:rsidRDefault="0025237D" w:rsidP="00D87588">
      <w:pPr>
        <w:pStyle w:val="Body1"/>
        <w:spacing w:after="0"/>
        <w:ind w:firstLine="0"/>
        <w:jc w:val="center"/>
        <w:rPr>
          <w:rFonts w:asciiTheme="majorHAnsi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color w:val="auto"/>
          <w:sz w:val="28"/>
          <w:szCs w:val="28"/>
        </w:rPr>
        <w:t>Meeting #</w:t>
      </w:r>
      <w:r w:rsidR="009E083C" w:rsidRPr="00E154AE">
        <w:rPr>
          <w:rFonts w:asciiTheme="majorHAnsi" w:eastAsia="Helvetica" w:hAnsiTheme="majorHAnsi"/>
          <w:color w:val="auto"/>
          <w:sz w:val="28"/>
          <w:szCs w:val="28"/>
        </w:rPr>
        <w:t>5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Academic Policies and Personnel Committee </w:t>
      </w:r>
      <w:r w:rsidR="007A32F6" w:rsidRPr="00E154AE">
        <w:rPr>
          <w:rFonts w:asciiTheme="majorHAnsi" w:eastAsia="Helvetica" w:hAnsiTheme="majorHAnsi"/>
          <w:color w:val="auto"/>
          <w:sz w:val="28"/>
          <w:szCs w:val="28"/>
        </w:rPr>
        <w:t>(201</w:t>
      </w:r>
      <w:r w:rsidR="00D87588" w:rsidRPr="00E154AE">
        <w:rPr>
          <w:rFonts w:asciiTheme="majorHAnsi" w:eastAsia="Helvetica" w:hAnsiTheme="majorHAnsi"/>
          <w:color w:val="auto"/>
          <w:sz w:val="28"/>
          <w:szCs w:val="28"/>
        </w:rPr>
        <w:t>5- 2016</w:t>
      </w:r>
      <w:r w:rsidR="007A32F6" w:rsidRPr="00E154AE">
        <w:rPr>
          <w:rFonts w:asciiTheme="majorHAnsi" w:eastAsia="Helvetica" w:hAnsiTheme="majorHAnsi"/>
          <w:color w:val="auto"/>
          <w:sz w:val="28"/>
          <w:szCs w:val="28"/>
        </w:rPr>
        <w:t>)</w:t>
      </w:r>
    </w:p>
    <w:p w14:paraId="6A5C0AF2" w14:textId="68AB3DA2" w:rsidR="00EB4CF6" w:rsidRPr="00E154AE" w:rsidRDefault="009E083C" w:rsidP="00D87588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color w:val="auto"/>
          <w:sz w:val="28"/>
          <w:szCs w:val="28"/>
        </w:rPr>
        <w:t>Tuesday</w:t>
      </w:r>
      <w:r w:rsidR="00D87588" w:rsidRPr="00E154AE">
        <w:rPr>
          <w:rFonts w:asciiTheme="majorHAnsi" w:eastAsia="Helvetica" w:hAnsiTheme="majorHAnsi"/>
          <w:color w:val="auto"/>
          <w:sz w:val="28"/>
          <w:szCs w:val="28"/>
        </w:rPr>
        <w:t>,</w:t>
      </w:r>
      <w:r w:rsidR="00EB4CF6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>February 23</w:t>
      </w:r>
      <w:r w:rsidR="009C27FD" w:rsidRPr="00E154AE">
        <w:rPr>
          <w:rFonts w:asciiTheme="majorHAnsi" w:eastAsia="Helvetica" w:hAnsiTheme="majorHAnsi"/>
          <w:color w:val="auto"/>
          <w:sz w:val="28"/>
          <w:szCs w:val="28"/>
        </w:rPr>
        <w:t>, 2016</w:t>
      </w:r>
      <w:r w:rsidR="00EB4CF6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  <w:r w:rsidR="00D87588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</w:p>
    <w:p w14:paraId="04CC967F" w14:textId="4C5AF5CA" w:rsidR="00DE3C3C" w:rsidRPr="00E154AE" w:rsidRDefault="009E083C" w:rsidP="00D87588">
      <w:pPr>
        <w:pStyle w:val="Body1"/>
        <w:spacing w:after="0" w:line="240" w:lineRule="auto"/>
        <w:ind w:firstLine="0"/>
        <w:jc w:val="center"/>
        <w:rPr>
          <w:rFonts w:asciiTheme="majorHAnsi" w:hAnsiTheme="majorHAnsi" w:cs="Apple Chancery"/>
          <w:color w:val="auto"/>
          <w:sz w:val="28"/>
          <w:szCs w:val="28"/>
        </w:rPr>
      </w:pPr>
      <w:r w:rsidRPr="00E154AE">
        <w:rPr>
          <w:rFonts w:asciiTheme="majorHAnsi" w:hAnsiTheme="majorHAnsi" w:cs="Apple Chancery"/>
          <w:color w:val="auto"/>
          <w:sz w:val="28"/>
          <w:szCs w:val="28"/>
        </w:rPr>
        <w:t>1</w:t>
      </w:r>
      <w:r w:rsidR="003F536F" w:rsidRPr="00E154AE">
        <w:rPr>
          <w:rFonts w:asciiTheme="majorHAnsi" w:hAnsiTheme="majorHAnsi" w:cs="Apple Chancery"/>
          <w:color w:val="auto"/>
          <w:sz w:val="28"/>
          <w:szCs w:val="28"/>
        </w:rPr>
        <w:t>:00 p.m.</w:t>
      </w:r>
      <w:r w:rsidR="00FB503C" w:rsidRPr="00E154AE">
        <w:rPr>
          <w:rFonts w:asciiTheme="majorHAnsi" w:hAnsiTheme="majorHAnsi" w:cs="Apple Chancery"/>
          <w:color w:val="auto"/>
          <w:sz w:val="28"/>
          <w:szCs w:val="28"/>
        </w:rPr>
        <w:t xml:space="preserve"> – </w:t>
      </w:r>
      <w:r w:rsidRPr="00E154AE">
        <w:rPr>
          <w:rFonts w:asciiTheme="majorHAnsi" w:hAnsiTheme="majorHAnsi" w:cs="Apple Chancery"/>
          <w:color w:val="auto"/>
          <w:sz w:val="28"/>
          <w:szCs w:val="28"/>
        </w:rPr>
        <w:t>2</w:t>
      </w:r>
      <w:r w:rsidR="002615FE" w:rsidRPr="00E154AE">
        <w:rPr>
          <w:rFonts w:asciiTheme="majorHAnsi" w:hAnsiTheme="majorHAnsi" w:cs="Apple Chancery"/>
          <w:color w:val="auto"/>
          <w:sz w:val="28"/>
          <w:szCs w:val="28"/>
        </w:rPr>
        <w:t>:30 p</w:t>
      </w:r>
      <w:r w:rsidR="00FB503C" w:rsidRPr="00E154AE">
        <w:rPr>
          <w:rFonts w:asciiTheme="majorHAnsi" w:hAnsiTheme="majorHAnsi" w:cs="Apple Chancery"/>
          <w:color w:val="auto"/>
          <w:sz w:val="28"/>
          <w:szCs w:val="28"/>
        </w:rPr>
        <w:t>.m.</w:t>
      </w:r>
    </w:p>
    <w:p w14:paraId="1472B93D" w14:textId="54847B34" w:rsidR="0025237D" w:rsidRPr="00E154AE" w:rsidRDefault="009E083C" w:rsidP="00D87588">
      <w:pPr>
        <w:pStyle w:val="Body1"/>
        <w:spacing w:after="0" w:line="240" w:lineRule="auto"/>
        <w:ind w:firstLine="0"/>
        <w:jc w:val="center"/>
        <w:rPr>
          <w:rFonts w:asciiTheme="majorHAnsi" w:hAnsiTheme="majorHAnsi" w:cs="Apple Chancery"/>
          <w:color w:val="auto"/>
          <w:sz w:val="28"/>
          <w:szCs w:val="28"/>
        </w:rPr>
      </w:pPr>
      <w:r w:rsidRPr="00E154AE">
        <w:rPr>
          <w:rFonts w:asciiTheme="majorHAnsi" w:eastAsiaTheme="minorHAnsi" w:hAnsiTheme="majorHAnsi" w:cs="Apple Chancery"/>
          <w:sz w:val="28"/>
          <w:szCs w:val="28"/>
        </w:rPr>
        <w:t xml:space="preserve">DM 457 @ MMC/AC1-317 </w:t>
      </w:r>
      <w:proofErr w:type="gramStart"/>
      <w:r w:rsidRPr="00E154AE">
        <w:rPr>
          <w:rFonts w:asciiTheme="majorHAnsi" w:eastAsiaTheme="minorHAnsi" w:hAnsiTheme="majorHAnsi" w:cs="Apple Chancery"/>
          <w:sz w:val="28"/>
          <w:szCs w:val="28"/>
        </w:rPr>
        <w:t xml:space="preserve">@BBC  </w:t>
      </w:r>
      <w:proofErr w:type="gramEnd"/>
      <w:r w:rsidR="00CA6DDD" w:rsidRPr="00E154AE">
        <w:rPr>
          <w:rFonts w:asciiTheme="majorHAnsi" w:hAnsiTheme="majorHAnsi" w:cs="Apple Chancery"/>
          <w:vanish/>
          <w:color w:val="auto"/>
          <w:sz w:val="28"/>
          <w:szCs w:val="28"/>
        </w:rPr>
        <w:t xml:space="preserve">-ACI 319 </w:t>
      </w:r>
      <w:r w:rsidR="00AF767C" w:rsidRPr="00E154AE">
        <w:rPr>
          <w:rFonts w:asciiTheme="majorHAnsi" w:hAnsiTheme="majorHAnsi" w:cs="Apple Chancery"/>
          <w:vanish/>
          <w:color w:val="auto"/>
          <w:sz w:val="28"/>
          <w:szCs w:val="28"/>
        </w:rPr>
        <w:t xml:space="preserve"> </w:t>
      </w:r>
    </w:p>
    <w:p w14:paraId="248A3E34" w14:textId="0EFDA340" w:rsidR="00D87588" w:rsidRPr="00E154AE" w:rsidRDefault="0041234D" w:rsidP="00AD2B55">
      <w:pPr>
        <w:pStyle w:val="Body1"/>
        <w:spacing w:after="0"/>
        <w:ind w:firstLine="0"/>
        <w:jc w:val="center"/>
        <w:rPr>
          <w:rFonts w:asciiTheme="majorHAnsi" w:eastAsia="Times New Roman" w:hAnsiTheme="majorHAnsi"/>
          <w:i/>
          <w:color w:val="auto"/>
          <w:sz w:val="28"/>
          <w:szCs w:val="28"/>
        </w:rPr>
      </w:pPr>
      <w:r w:rsidRPr="00E154AE">
        <w:rPr>
          <w:rFonts w:asciiTheme="majorHAnsi" w:eastAsia="Times New Roman" w:hAnsiTheme="majorHAnsi"/>
          <w:i/>
          <w:color w:val="auto"/>
          <w:sz w:val="28"/>
          <w:szCs w:val="28"/>
        </w:rPr>
        <w:t>MINUTES</w:t>
      </w:r>
    </w:p>
    <w:p w14:paraId="40E43CCF" w14:textId="77777777" w:rsidR="0041234D" w:rsidRPr="00E154AE" w:rsidRDefault="0041234D" w:rsidP="00AD2B55">
      <w:pPr>
        <w:pStyle w:val="Body1"/>
        <w:spacing w:after="0"/>
        <w:ind w:firstLine="0"/>
        <w:jc w:val="center"/>
        <w:rPr>
          <w:rFonts w:asciiTheme="majorHAnsi" w:eastAsia="Times New Roman" w:hAnsiTheme="majorHAnsi"/>
          <w:i/>
          <w:color w:val="auto"/>
          <w:sz w:val="28"/>
          <w:szCs w:val="28"/>
        </w:rPr>
      </w:pPr>
    </w:p>
    <w:p w14:paraId="336C7DC1" w14:textId="5889AD6D" w:rsidR="0041234D" w:rsidRPr="00E154AE" w:rsidRDefault="0041234D" w:rsidP="0041234D">
      <w:pPr>
        <w:pStyle w:val="Body1"/>
        <w:spacing w:after="0"/>
        <w:ind w:firstLine="0"/>
        <w:rPr>
          <w:rFonts w:asciiTheme="majorHAnsi" w:eastAsia="Times New Roman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b/>
          <w:color w:val="auto"/>
          <w:sz w:val="28"/>
          <w:szCs w:val="28"/>
        </w:rPr>
        <w:t>Members present:</w:t>
      </w:r>
      <w:r w:rsidRPr="00E154AE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M. O. </w:t>
      </w:r>
      <w:proofErr w:type="spellStart"/>
      <w:r w:rsidRPr="00E154AE">
        <w:rPr>
          <w:rFonts w:asciiTheme="majorHAnsi" w:eastAsia="Times New Roman" w:hAnsiTheme="majorHAnsi"/>
          <w:color w:val="auto"/>
          <w:sz w:val="28"/>
          <w:szCs w:val="28"/>
        </w:rPr>
        <w:t>Thirunarayanan</w:t>
      </w:r>
      <w:proofErr w:type="spellEnd"/>
      <w:r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 (ED), Chairperson, Michael Christie (EG)</w:t>
      </w:r>
      <w:proofErr w:type="gramStart"/>
      <w:r w:rsidRPr="00E154AE">
        <w:rPr>
          <w:rFonts w:asciiTheme="majorHAnsi" w:eastAsia="Times New Roman" w:hAnsiTheme="majorHAnsi"/>
          <w:color w:val="auto"/>
          <w:sz w:val="28"/>
          <w:szCs w:val="28"/>
        </w:rPr>
        <w:t>, ,</w:t>
      </w:r>
      <w:proofErr w:type="gramEnd"/>
      <w:r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 </w:t>
      </w:r>
      <w:r w:rsidR="006A4839"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Deanne </w:t>
      </w:r>
      <w:proofErr w:type="spellStart"/>
      <w:r w:rsidR="006A4839" w:rsidRPr="00E154AE">
        <w:rPr>
          <w:rFonts w:asciiTheme="majorHAnsi" w:eastAsia="Times New Roman" w:hAnsiTheme="majorHAnsi"/>
          <w:color w:val="auto"/>
          <w:sz w:val="28"/>
          <w:szCs w:val="28"/>
        </w:rPr>
        <w:t>Butchey</w:t>
      </w:r>
      <w:proofErr w:type="spellEnd"/>
      <w:r w:rsidR="006A4839"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 (BU), </w:t>
      </w:r>
      <w:r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Adis Beesting (Library), Howard Wasserman (Law), </w:t>
      </w:r>
      <w:r w:rsidRPr="00E154AE">
        <w:rPr>
          <w:rFonts w:asciiTheme="majorHAnsi" w:eastAsia="Times New Roman" w:hAnsiTheme="majorHAnsi"/>
          <w:sz w:val="28"/>
          <w:szCs w:val="28"/>
        </w:rPr>
        <w:t>Marin Gillis</w:t>
      </w:r>
      <w:r w:rsidRPr="00E154AE">
        <w:rPr>
          <w:rFonts w:asciiTheme="majorHAnsi" w:eastAsia="Times New Roman" w:hAnsiTheme="majorHAnsi"/>
          <w:color w:val="auto"/>
          <w:sz w:val="28"/>
          <w:szCs w:val="28"/>
        </w:rPr>
        <w:t xml:space="preserve"> (Medicine)</w:t>
      </w:r>
      <w:r w:rsidR="00207C99" w:rsidRPr="00E154AE">
        <w:rPr>
          <w:rFonts w:asciiTheme="majorHAnsi" w:eastAsia="Times New Roman" w:hAnsiTheme="majorHAnsi"/>
          <w:color w:val="auto"/>
          <w:sz w:val="28"/>
          <w:szCs w:val="28"/>
        </w:rPr>
        <w:t>, Kate Longo (CARTA)</w:t>
      </w:r>
    </w:p>
    <w:p w14:paraId="1226797D" w14:textId="77777777" w:rsidR="0041234D" w:rsidRPr="00E154AE" w:rsidRDefault="0041234D" w:rsidP="0041234D">
      <w:pPr>
        <w:pStyle w:val="Body1"/>
        <w:spacing w:after="0"/>
        <w:ind w:firstLine="0"/>
        <w:rPr>
          <w:rFonts w:asciiTheme="majorHAnsi" w:eastAsia="Helvetica" w:hAnsiTheme="majorHAnsi"/>
          <w:i/>
          <w:color w:val="auto"/>
          <w:sz w:val="28"/>
          <w:szCs w:val="28"/>
        </w:rPr>
      </w:pPr>
    </w:p>
    <w:p w14:paraId="09313F2B" w14:textId="50D32CDC" w:rsidR="00D87588" w:rsidRPr="00E154AE" w:rsidRDefault="008B65C7" w:rsidP="00AD2B55">
      <w:pPr>
        <w:pStyle w:val="Body1"/>
        <w:spacing w:after="0" w:line="240" w:lineRule="auto"/>
        <w:ind w:firstLine="0"/>
        <w:rPr>
          <w:rFonts w:asciiTheme="majorHAnsi" w:eastAsia="Helvetica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i/>
          <w:color w:val="auto"/>
          <w:sz w:val="28"/>
          <w:szCs w:val="28"/>
        </w:rPr>
        <w:t>1.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ab/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>The meeting was c</w:t>
      </w:r>
      <w:r w:rsidR="00D87588" w:rsidRPr="00E154AE">
        <w:rPr>
          <w:rFonts w:asciiTheme="majorHAnsi" w:eastAsia="Helvetica" w:hAnsiTheme="majorHAnsi"/>
          <w:color w:val="auto"/>
          <w:sz w:val="28"/>
          <w:szCs w:val="28"/>
        </w:rPr>
        <w:t>all</w:t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>ed</w:t>
      </w:r>
      <w:r w:rsidR="00D87588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to order</w:t>
      </w:r>
      <w:r w:rsidR="00207C99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at 1:06</w:t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p.m.</w:t>
      </w:r>
      <w:r w:rsidR="00AD2B55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  <w:r w:rsidR="002615FE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</w:p>
    <w:p w14:paraId="06ED8480" w14:textId="77777777" w:rsidR="008B65C7" w:rsidRPr="00E154AE" w:rsidRDefault="008B65C7" w:rsidP="00AD2B55">
      <w:pPr>
        <w:pStyle w:val="Body1"/>
        <w:spacing w:after="0" w:line="240" w:lineRule="auto"/>
        <w:ind w:firstLine="0"/>
        <w:rPr>
          <w:rFonts w:asciiTheme="majorHAnsi" w:eastAsia="Helvetica" w:hAnsiTheme="majorHAnsi"/>
          <w:color w:val="auto"/>
          <w:sz w:val="28"/>
          <w:szCs w:val="28"/>
        </w:rPr>
      </w:pPr>
    </w:p>
    <w:p w14:paraId="01D9C22F" w14:textId="10B760CA" w:rsidR="00D87588" w:rsidRPr="00E154AE" w:rsidRDefault="00D87588" w:rsidP="00AD2B55">
      <w:pPr>
        <w:pStyle w:val="Body1"/>
        <w:spacing w:after="0" w:line="240" w:lineRule="auto"/>
        <w:ind w:firstLine="0"/>
        <w:rPr>
          <w:rFonts w:asciiTheme="majorHAnsi" w:eastAsia="Helvetica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color w:val="auto"/>
          <w:sz w:val="28"/>
          <w:szCs w:val="28"/>
        </w:rPr>
        <w:t>2.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ab/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The agenda was approved without corrections/additions. </w:t>
      </w:r>
    </w:p>
    <w:p w14:paraId="4E7270D7" w14:textId="77777777" w:rsidR="00AD2B55" w:rsidRPr="00E154AE" w:rsidRDefault="00AD2B55" w:rsidP="00AD2B55">
      <w:pPr>
        <w:pStyle w:val="Body1"/>
        <w:spacing w:after="0" w:line="240" w:lineRule="auto"/>
        <w:ind w:firstLine="0"/>
        <w:rPr>
          <w:rFonts w:asciiTheme="majorHAnsi" w:eastAsia="Helvetica" w:hAnsiTheme="majorHAnsi"/>
          <w:color w:val="auto"/>
          <w:sz w:val="28"/>
          <w:szCs w:val="28"/>
        </w:rPr>
      </w:pPr>
    </w:p>
    <w:p w14:paraId="01EA5128" w14:textId="7F17C333" w:rsidR="003F536F" w:rsidRPr="00E154AE" w:rsidRDefault="00D87588" w:rsidP="009E083C">
      <w:pPr>
        <w:pStyle w:val="Body1"/>
        <w:ind w:firstLine="0"/>
        <w:rPr>
          <w:rFonts w:asciiTheme="majorHAnsi" w:eastAsia="Helvetica" w:hAnsiTheme="majorHAnsi"/>
          <w:color w:val="auto"/>
          <w:sz w:val="28"/>
          <w:szCs w:val="28"/>
        </w:rPr>
      </w:pPr>
      <w:r w:rsidRPr="00E154AE">
        <w:rPr>
          <w:rFonts w:asciiTheme="majorHAnsi" w:eastAsia="Helvetica" w:hAnsiTheme="majorHAnsi"/>
          <w:color w:val="auto"/>
          <w:sz w:val="28"/>
          <w:szCs w:val="28"/>
        </w:rPr>
        <w:t>3.</w:t>
      </w:r>
      <w:r w:rsidRPr="00E154AE">
        <w:rPr>
          <w:rFonts w:asciiTheme="majorHAnsi" w:eastAsia="Helvetica" w:hAnsiTheme="majorHAnsi"/>
          <w:color w:val="auto"/>
          <w:sz w:val="28"/>
          <w:szCs w:val="28"/>
        </w:rPr>
        <w:tab/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>The</w:t>
      </w:r>
      <w:r w:rsidR="00AD2B55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Minutes of the meeting of</w:t>
      </w:r>
      <w:r w:rsidR="002B5578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</w:t>
      </w:r>
      <w:r w:rsidR="009E083C" w:rsidRPr="00E154AE">
        <w:rPr>
          <w:rFonts w:asciiTheme="majorHAnsi" w:eastAsia="Helvetica" w:hAnsiTheme="majorHAnsi"/>
          <w:color w:val="auto"/>
          <w:sz w:val="28"/>
          <w:szCs w:val="28"/>
        </w:rPr>
        <w:t>January 27</w:t>
      </w:r>
      <w:r w:rsidR="003F536F" w:rsidRPr="00E154AE">
        <w:rPr>
          <w:rFonts w:asciiTheme="majorHAnsi" w:eastAsia="Helvetica" w:hAnsiTheme="majorHAnsi"/>
          <w:color w:val="auto"/>
          <w:sz w:val="28"/>
          <w:szCs w:val="28"/>
        </w:rPr>
        <w:t>,</w:t>
      </w:r>
      <w:r w:rsidR="008B65C7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201</w:t>
      </w:r>
      <w:r w:rsidR="009E083C" w:rsidRPr="00E154AE">
        <w:rPr>
          <w:rFonts w:asciiTheme="majorHAnsi" w:eastAsia="Helvetica" w:hAnsiTheme="majorHAnsi"/>
          <w:color w:val="auto"/>
          <w:sz w:val="28"/>
          <w:szCs w:val="28"/>
        </w:rPr>
        <w:t>6</w:t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 were approved without </w:t>
      </w:r>
      <w:r w:rsidR="0041234D" w:rsidRPr="00E154AE">
        <w:rPr>
          <w:rFonts w:asciiTheme="majorHAnsi" w:eastAsia="Helvetica" w:hAnsiTheme="majorHAnsi"/>
          <w:color w:val="auto"/>
          <w:sz w:val="28"/>
          <w:szCs w:val="28"/>
        </w:rPr>
        <w:tab/>
        <w:t>corrections.</w:t>
      </w:r>
    </w:p>
    <w:p w14:paraId="4E5CFDD3" w14:textId="1714895F" w:rsidR="003F536F" w:rsidRPr="00E154AE" w:rsidRDefault="009E083C" w:rsidP="003F536F">
      <w:pPr>
        <w:pStyle w:val="Body1"/>
        <w:ind w:left="720" w:hanging="720"/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eastAsia="Helvetica" w:hAnsiTheme="majorHAnsi"/>
          <w:color w:val="auto"/>
          <w:sz w:val="28"/>
          <w:szCs w:val="28"/>
        </w:rPr>
        <w:t>4</w:t>
      </w:r>
      <w:r w:rsidR="003F536F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. </w:t>
      </w:r>
      <w:r w:rsidR="003F536F" w:rsidRPr="00E154AE">
        <w:rPr>
          <w:rFonts w:asciiTheme="majorHAnsi" w:eastAsia="Helvetica" w:hAnsiTheme="majorHAnsi"/>
          <w:color w:val="auto"/>
          <w:sz w:val="28"/>
          <w:szCs w:val="28"/>
        </w:rPr>
        <w:tab/>
      </w:r>
      <w:r w:rsidR="0044755F" w:rsidRPr="00E154AE">
        <w:rPr>
          <w:rFonts w:asciiTheme="majorHAnsi" w:eastAsia="Helvetica" w:hAnsiTheme="majorHAnsi"/>
          <w:color w:val="auto"/>
          <w:sz w:val="28"/>
          <w:szCs w:val="28"/>
        </w:rPr>
        <w:t xml:space="preserve">Discussion </w:t>
      </w:r>
      <w:r w:rsidR="00937B1A" w:rsidRPr="00E154AE">
        <w:rPr>
          <w:rFonts w:asciiTheme="majorHAnsi" w:hAnsiTheme="majorHAnsi"/>
          <w:sz w:val="28"/>
          <w:szCs w:val="28"/>
        </w:rPr>
        <w:t xml:space="preserve">– FIU Co-Branding Protocol? </w:t>
      </w:r>
      <w:r w:rsidR="00AE6C6B" w:rsidRPr="00E154AE">
        <w:rPr>
          <w:rFonts w:asciiTheme="majorHAnsi" w:hAnsiTheme="majorHAnsi"/>
          <w:sz w:val="28"/>
          <w:szCs w:val="28"/>
        </w:rPr>
        <w:t xml:space="preserve"> </w:t>
      </w:r>
    </w:p>
    <w:p w14:paraId="22E64C32" w14:textId="6B8D95DE" w:rsidR="00207C99" w:rsidRPr="00E154AE" w:rsidRDefault="00207C99" w:rsidP="00E154AE">
      <w:pPr>
        <w:pStyle w:val="Body1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154AE">
        <w:rPr>
          <w:rFonts w:asciiTheme="majorHAnsi" w:hAnsiTheme="majorHAnsi"/>
          <w:sz w:val="28"/>
          <w:szCs w:val="28"/>
        </w:rPr>
        <w:t>Yesim</w:t>
      </w:r>
      <w:proofErr w:type="spellEnd"/>
      <w:r w:rsidRPr="00E154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54AE">
        <w:rPr>
          <w:rFonts w:asciiTheme="majorHAnsi" w:hAnsiTheme="majorHAnsi"/>
          <w:sz w:val="28"/>
          <w:szCs w:val="28"/>
        </w:rPr>
        <w:t>Darici</w:t>
      </w:r>
      <w:proofErr w:type="spellEnd"/>
      <w:r w:rsidRPr="00E154AE">
        <w:rPr>
          <w:rFonts w:asciiTheme="majorHAnsi" w:hAnsiTheme="majorHAnsi"/>
          <w:sz w:val="28"/>
          <w:szCs w:val="28"/>
        </w:rPr>
        <w:t xml:space="preserve"> was working on this policy. Kathleen Wilson says that this policy exists, but </w:t>
      </w:r>
      <w:proofErr w:type="spellStart"/>
      <w:r w:rsidRPr="00E154AE">
        <w:rPr>
          <w:rFonts w:asciiTheme="majorHAnsi" w:hAnsiTheme="majorHAnsi"/>
          <w:sz w:val="28"/>
          <w:szCs w:val="28"/>
        </w:rPr>
        <w:t>Thiru</w:t>
      </w:r>
      <w:proofErr w:type="spellEnd"/>
      <w:r w:rsidRPr="00E154AE">
        <w:rPr>
          <w:rFonts w:asciiTheme="majorHAnsi" w:hAnsiTheme="majorHAnsi"/>
          <w:sz w:val="28"/>
          <w:szCs w:val="28"/>
        </w:rPr>
        <w:t xml:space="preserve"> has been unable to get a copy of this policy.</w:t>
      </w:r>
    </w:p>
    <w:p w14:paraId="0F36748D" w14:textId="31BB5511" w:rsidR="00207C99" w:rsidRPr="00E154AE" w:rsidRDefault="00207C99" w:rsidP="00E154AE">
      <w:pPr>
        <w:pStyle w:val="Body1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sz w:val="28"/>
          <w:szCs w:val="28"/>
        </w:rPr>
        <w:t>February 2 minutes of the Faculty Senate meeting mention it, but th</w:t>
      </w:r>
      <w:r w:rsidR="006A4839" w:rsidRPr="00E154AE">
        <w:rPr>
          <w:rFonts w:asciiTheme="majorHAnsi" w:hAnsiTheme="majorHAnsi"/>
          <w:sz w:val="28"/>
          <w:szCs w:val="28"/>
        </w:rPr>
        <w:t xml:space="preserve">e policy has not been reviewed </w:t>
      </w:r>
      <w:r w:rsidRPr="00E154AE">
        <w:rPr>
          <w:rFonts w:asciiTheme="majorHAnsi" w:hAnsiTheme="majorHAnsi"/>
          <w:sz w:val="28"/>
          <w:szCs w:val="28"/>
        </w:rPr>
        <w:t>by APPC.</w:t>
      </w:r>
    </w:p>
    <w:p w14:paraId="266E9F6F" w14:textId="77777777" w:rsidR="00E154AE" w:rsidRPr="00E154AE" w:rsidRDefault="00E154AE" w:rsidP="00E154AE">
      <w:pPr>
        <w:pStyle w:val="Body1"/>
        <w:spacing w:after="0" w:line="240" w:lineRule="auto"/>
        <w:ind w:left="720" w:firstLine="0"/>
        <w:rPr>
          <w:rFonts w:asciiTheme="majorHAnsi" w:hAnsiTheme="majorHAnsi"/>
          <w:sz w:val="28"/>
          <w:szCs w:val="28"/>
        </w:rPr>
      </w:pPr>
    </w:p>
    <w:p w14:paraId="141CD083" w14:textId="18E5B831" w:rsidR="009E083C" w:rsidRPr="00E154AE" w:rsidRDefault="009E083C" w:rsidP="009E083C">
      <w:pPr>
        <w:pStyle w:val="Body1"/>
        <w:ind w:left="720" w:hanging="720"/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sz w:val="28"/>
          <w:szCs w:val="28"/>
        </w:rPr>
        <w:t>5.</w:t>
      </w:r>
      <w:r w:rsidRPr="00E154AE">
        <w:rPr>
          <w:rFonts w:asciiTheme="majorHAnsi" w:hAnsiTheme="majorHAnsi"/>
          <w:sz w:val="28"/>
          <w:szCs w:val="28"/>
        </w:rPr>
        <w:tab/>
        <w:t>Discussion – Faculty Assessment of Administrators Survey</w:t>
      </w:r>
    </w:p>
    <w:p w14:paraId="3077EAE9" w14:textId="68BB93D6" w:rsidR="009E083C" w:rsidRPr="00E154AE" w:rsidRDefault="00937B1A" w:rsidP="00E154A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Request that the administration </w:t>
      </w:r>
      <w:r w:rsidR="009E083C" w:rsidRPr="00E154AE">
        <w:rPr>
          <w:rFonts w:asciiTheme="majorHAnsi" w:eastAsiaTheme="minorHAnsi" w:hAnsiTheme="majorHAnsi"/>
          <w:sz w:val="28"/>
          <w:szCs w:val="28"/>
        </w:rPr>
        <w:t xml:space="preserve">release the results of the </w:t>
      </w:r>
      <w:r w:rsidRPr="00E154AE">
        <w:rPr>
          <w:rFonts w:asciiTheme="majorHAnsi" w:eastAsiaTheme="minorHAnsi" w:hAnsiTheme="majorHAnsi"/>
          <w:sz w:val="28"/>
          <w:szCs w:val="28"/>
        </w:rPr>
        <w:t>FAAS</w:t>
      </w:r>
      <w:r w:rsidR="009E083C" w:rsidRPr="00E154AE">
        <w:rPr>
          <w:rFonts w:asciiTheme="majorHAnsi" w:eastAsiaTheme="minorHAnsi" w:hAnsiTheme="majorHAnsi"/>
          <w:sz w:val="28"/>
          <w:szCs w:val="28"/>
        </w:rPr>
        <w:t>.</w:t>
      </w:r>
    </w:p>
    <w:p w14:paraId="3E3837B2" w14:textId="0F9D4F26" w:rsidR="009E083C" w:rsidRPr="00E154AE" w:rsidRDefault="009E083C" w:rsidP="009E08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Recommend that the results of the evaluation of administrators be made publicly available in a website. Similar to the availability of student evaluations of faculty.</w:t>
      </w:r>
    </w:p>
    <w:p w14:paraId="2F923E53" w14:textId="77777777" w:rsidR="009E083C" w:rsidRPr="00E154AE" w:rsidRDefault="009E083C" w:rsidP="009E08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Future faculty evaluations of administrators include statements from the job descriptions of the administrators so </w:t>
      </w:r>
      <w:proofErr w:type="gramStart"/>
      <w:r w:rsidRPr="00E154AE">
        <w:rPr>
          <w:rFonts w:asciiTheme="majorHAnsi" w:eastAsiaTheme="minorHAnsi" w:hAnsiTheme="majorHAnsi"/>
          <w:sz w:val="28"/>
          <w:szCs w:val="28"/>
        </w:rPr>
        <w:t>faculty are</w:t>
      </w:r>
      <w:proofErr w:type="gramEnd"/>
      <w:r w:rsidRPr="00E154AE">
        <w:rPr>
          <w:rFonts w:asciiTheme="majorHAnsi" w:eastAsiaTheme="minorHAnsi" w:hAnsiTheme="majorHAnsi"/>
          <w:sz w:val="28"/>
          <w:szCs w:val="28"/>
        </w:rPr>
        <w:t xml:space="preserve"> aware of the criteria being used to evaluate administrators.</w:t>
      </w:r>
    </w:p>
    <w:p w14:paraId="7B2B8CD3" w14:textId="186DB120" w:rsidR="009E083C" w:rsidRPr="00E154AE" w:rsidRDefault="009E083C" w:rsidP="009E08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Include some items regarding how administrators support the work of faculty members </w:t>
      </w:r>
      <w:proofErr w:type="gramStart"/>
      <w:r w:rsidRPr="00E154AE">
        <w:rPr>
          <w:rFonts w:asciiTheme="majorHAnsi" w:eastAsiaTheme="minorHAnsi" w:hAnsiTheme="majorHAnsi"/>
          <w:sz w:val="28"/>
          <w:szCs w:val="28"/>
        </w:rPr>
        <w:t>be</w:t>
      </w:r>
      <w:proofErr w:type="gramEnd"/>
      <w:r w:rsidRPr="00E154AE">
        <w:rPr>
          <w:rFonts w:asciiTheme="majorHAnsi" w:eastAsiaTheme="minorHAnsi" w:hAnsiTheme="majorHAnsi"/>
          <w:sz w:val="28"/>
          <w:szCs w:val="28"/>
        </w:rPr>
        <w:t xml:space="preserve"> included in the evaluation.</w:t>
      </w:r>
    </w:p>
    <w:p w14:paraId="1F24DAEF" w14:textId="77777777" w:rsidR="00DF4933" w:rsidRPr="00E154AE" w:rsidRDefault="00DF4933" w:rsidP="00DF493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With low response rates the results of the FAAS are not released.</w:t>
      </w:r>
    </w:p>
    <w:p w14:paraId="63EFBB3E" w14:textId="77777777" w:rsidR="00DF4933" w:rsidRPr="00E154AE" w:rsidRDefault="00DF4933" w:rsidP="00DF493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Anonymity is still a concern.</w:t>
      </w:r>
    </w:p>
    <w:p w14:paraId="45E70C79" w14:textId="26BF2D64" w:rsidR="00DF4933" w:rsidRPr="00E154AE" w:rsidRDefault="00DF4933" w:rsidP="00DF493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If the FAAS continues not to release results, units may have to develop </w:t>
      </w:r>
      <w:r w:rsidRPr="00E154AE">
        <w:rPr>
          <w:rFonts w:asciiTheme="majorHAnsi" w:eastAsiaTheme="minorHAnsi" w:hAnsiTheme="majorHAnsi"/>
          <w:sz w:val="28"/>
          <w:szCs w:val="28"/>
        </w:rPr>
        <w:lastRenderedPageBreak/>
        <w:t>their own assessments.</w:t>
      </w:r>
    </w:p>
    <w:p w14:paraId="2961D34B" w14:textId="28F3A403" w:rsidR="00DF4933" w:rsidRPr="00E154AE" w:rsidRDefault="00DF4933" w:rsidP="00DF493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The FAAS results should be released.</w:t>
      </w:r>
    </w:p>
    <w:p w14:paraId="1977F0E9" w14:textId="77777777" w:rsidR="00DF4933" w:rsidRPr="00E154AE" w:rsidRDefault="00DF4933" w:rsidP="00DF4933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</w:p>
    <w:p w14:paraId="77D45DB2" w14:textId="3FD7EB12" w:rsidR="009E083C" w:rsidRPr="00E154AE" w:rsidRDefault="009E083C" w:rsidP="009E083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6. </w:t>
      </w:r>
      <w:r w:rsidRPr="00E154AE">
        <w:rPr>
          <w:rFonts w:asciiTheme="majorHAnsi" w:eastAsiaTheme="minorHAnsi" w:hAnsiTheme="majorHAnsi"/>
          <w:sz w:val="28"/>
          <w:szCs w:val="28"/>
        </w:rPr>
        <w:tab/>
        <w:t>Discussion – Scholarship of Engagement - Guidelines or Criteria?</w:t>
      </w:r>
    </w:p>
    <w:p w14:paraId="30267BC6" w14:textId="77777777" w:rsidR="00E154AE" w:rsidRDefault="00E154AE" w:rsidP="00E154AE">
      <w:pPr>
        <w:pStyle w:val="ListParagraph"/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</w:p>
    <w:p w14:paraId="47D61B78" w14:textId="2589587E" w:rsidR="00DF4933" w:rsidRPr="00E154AE" w:rsidRDefault="00DF4933" w:rsidP="006A483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proofErr w:type="gramStart"/>
      <w:r w:rsidRPr="00E154AE">
        <w:rPr>
          <w:rFonts w:asciiTheme="majorHAnsi" w:eastAsiaTheme="minorHAnsi" w:hAnsiTheme="majorHAnsi"/>
          <w:sz w:val="28"/>
          <w:szCs w:val="28"/>
        </w:rPr>
        <w:t xml:space="preserve">Deanne  </w:t>
      </w:r>
      <w:proofErr w:type="spellStart"/>
      <w:r w:rsidRPr="00E154AE">
        <w:rPr>
          <w:rFonts w:asciiTheme="majorHAnsi" w:eastAsiaTheme="minorHAnsi" w:hAnsiTheme="majorHAnsi"/>
          <w:sz w:val="28"/>
          <w:szCs w:val="28"/>
        </w:rPr>
        <w:t>Butchey</w:t>
      </w:r>
      <w:proofErr w:type="spellEnd"/>
      <w:proofErr w:type="gramEnd"/>
      <w:r w:rsidRPr="00E154AE">
        <w:rPr>
          <w:rFonts w:asciiTheme="majorHAnsi" w:eastAsiaTheme="minorHAnsi" w:hAnsiTheme="majorHAnsi"/>
          <w:sz w:val="28"/>
          <w:szCs w:val="28"/>
        </w:rPr>
        <w:t xml:space="preserve"> &amp; </w:t>
      </w:r>
      <w:proofErr w:type="spellStart"/>
      <w:r w:rsidRPr="00E154AE">
        <w:rPr>
          <w:rFonts w:asciiTheme="majorHAnsi" w:eastAsiaTheme="minorHAnsi" w:hAnsiTheme="majorHAnsi"/>
          <w:sz w:val="28"/>
          <w:szCs w:val="28"/>
        </w:rPr>
        <w:t>Divinia</w:t>
      </w:r>
      <w:proofErr w:type="spellEnd"/>
      <w:r w:rsidRPr="00E154AE">
        <w:rPr>
          <w:rFonts w:asciiTheme="majorHAnsi" w:eastAsiaTheme="minorHAnsi" w:hAnsiTheme="majorHAnsi"/>
          <w:sz w:val="28"/>
          <w:szCs w:val="28"/>
        </w:rPr>
        <w:t xml:space="preserve"> Grossman developed guidelines, but the </w:t>
      </w:r>
      <w:r w:rsidR="00A14F3F" w:rsidRPr="00E154AE">
        <w:rPr>
          <w:rFonts w:asciiTheme="majorHAnsi" w:eastAsiaTheme="minorHAnsi" w:hAnsiTheme="majorHAnsi"/>
          <w:sz w:val="28"/>
          <w:szCs w:val="28"/>
        </w:rPr>
        <w:t xml:space="preserve">recommendations were </w:t>
      </w:r>
      <w:r w:rsidR="006A4839" w:rsidRPr="00E154AE">
        <w:rPr>
          <w:rFonts w:asciiTheme="majorHAnsi" w:eastAsiaTheme="minorHAnsi" w:hAnsiTheme="majorHAnsi"/>
          <w:sz w:val="28"/>
          <w:szCs w:val="28"/>
        </w:rPr>
        <w:t>never implemented.</w:t>
      </w:r>
    </w:p>
    <w:p w14:paraId="771CF3D2" w14:textId="0CC1A4BF" w:rsidR="00A14F3F" w:rsidRPr="00E154AE" w:rsidRDefault="00A14F3F" w:rsidP="006A4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Look at Faculty Senate Awards &amp; TP document.</w:t>
      </w:r>
    </w:p>
    <w:p w14:paraId="4DBBE46A" w14:textId="2C468472" w:rsidR="00DF4933" w:rsidRPr="00E154AE" w:rsidRDefault="00A14F3F" w:rsidP="009E0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>Issue that Faculty member brought up is not Scholarship of Engagement.</w:t>
      </w:r>
    </w:p>
    <w:p w14:paraId="5961DF04" w14:textId="7F358A0A" w:rsidR="009E083C" w:rsidRPr="00E154AE" w:rsidRDefault="009E083C" w:rsidP="009E083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</w:p>
    <w:p w14:paraId="446CDEBD" w14:textId="28BAB224" w:rsidR="009E083C" w:rsidRPr="00E154AE" w:rsidRDefault="009E083C" w:rsidP="009E083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8"/>
          <w:szCs w:val="28"/>
        </w:rPr>
      </w:pPr>
      <w:r w:rsidRPr="00E154AE">
        <w:rPr>
          <w:rFonts w:asciiTheme="majorHAnsi" w:eastAsiaTheme="minorHAnsi" w:hAnsiTheme="majorHAnsi"/>
          <w:sz w:val="28"/>
          <w:szCs w:val="28"/>
        </w:rPr>
        <w:t xml:space="preserve">7. </w:t>
      </w:r>
      <w:r w:rsidRPr="00E154AE">
        <w:rPr>
          <w:rFonts w:asciiTheme="majorHAnsi" w:eastAsiaTheme="minorHAnsi" w:hAnsiTheme="majorHAnsi"/>
          <w:sz w:val="28"/>
          <w:szCs w:val="28"/>
        </w:rPr>
        <w:tab/>
        <w:t>Discussion - Student Assessment of Instruction – Question Review</w:t>
      </w:r>
    </w:p>
    <w:p w14:paraId="4F671885" w14:textId="77777777" w:rsidR="00E154AE" w:rsidRDefault="00E154AE" w:rsidP="00E154AE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p w14:paraId="43FD8C7B" w14:textId="69BECAD7" w:rsidR="00A14F3F" w:rsidRPr="00E154AE" w:rsidRDefault="00A14F3F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C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ollege of Business 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conducted a study on the correl</w:t>
      </w:r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>a</w:t>
      </w:r>
      <w:r w:rsidR="00E154AE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tion between question 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between 15 &amp; 16. Grades &amp; Assessment are positively correlated.</w:t>
      </w:r>
    </w:p>
    <w:p w14:paraId="1073370E" w14:textId="77777777" w:rsidR="00E154AE" w:rsidRPr="00E154AE" w:rsidRDefault="00A14F3F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sz w:val="28"/>
          <w:szCs w:val="28"/>
        </w:rPr>
        <w:t>(Q1, Q2, Q8, Q9, Q10, Q12, Q13, &amp; Q15)</w:t>
      </w:r>
      <w:r w:rsidR="00E154AE" w:rsidRPr="00E154AE">
        <w:rPr>
          <w:rFonts w:asciiTheme="majorHAnsi" w:hAnsiTheme="majorHAnsi"/>
          <w:sz w:val="28"/>
          <w:szCs w:val="28"/>
        </w:rPr>
        <w:t xml:space="preserve"> are required to be included in assessment.</w:t>
      </w:r>
    </w:p>
    <w:p w14:paraId="26155A79" w14:textId="2F13C371" w:rsidR="00080310" w:rsidRPr="00E154AE" w:rsidRDefault="00080310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sz w:val="28"/>
          <w:szCs w:val="28"/>
        </w:rPr>
        <w:t>Law school ‘s assessment allow for a N/A choice on the scale.</w:t>
      </w:r>
    </w:p>
    <w:p w14:paraId="7103256B" w14:textId="3AC551C8" w:rsidR="00A14F3F" w:rsidRPr="00E154AE" w:rsidRDefault="006A4839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Question rewrite recommendations:</w:t>
      </w:r>
    </w:p>
    <w:p w14:paraId="4CC72D66" w14:textId="0D73EF89" w:rsidR="00080310" w:rsidRPr="00E154AE" w:rsidRDefault="00080310" w:rsidP="00E154AE">
      <w:pPr>
        <w:pStyle w:val="ListParagraph"/>
        <w:numPr>
          <w:ilvl w:val="1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For example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: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“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This course was structured in a way that helped me learn”</w:t>
      </w:r>
      <w:r w:rsidR="00E154AE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i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nstead of Facilitation of Learning</w:t>
      </w:r>
    </w:p>
    <w:p w14:paraId="193AC425" w14:textId="4B1183AD" w:rsidR="00080310" w:rsidRPr="00E154AE" w:rsidRDefault="00080310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Kansas State ha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s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thousands of questions on course assessments. </w:t>
      </w:r>
    </w:p>
    <w:p w14:paraId="0AF61A4B" w14:textId="0F54E83A" w:rsidR="00080310" w:rsidRPr="00E154AE" w:rsidRDefault="00080310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Chancellor’s Memorandum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, recommending questions,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i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s dated 1995 and it may be time to review.</w:t>
      </w:r>
    </w:p>
    <w:p w14:paraId="16B83BD1" w14:textId="475DB8FC" w:rsidR="00080310" w:rsidRPr="00E154AE" w:rsidRDefault="00080310" w:rsidP="00E154AE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Online/Hybrid courses and questions should assess those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learning experiences.</w:t>
      </w:r>
    </w:p>
    <w:p w14:paraId="7391A82A" w14:textId="71E35E9D" w:rsidR="00080310" w:rsidRPr="00E154AE" w:rsidRDefault="00080310" w:rsidP="003F536F">
      <w:pPr>
        <w:pStyle w:val="ListParagraph"/>
        <w:numPr>
          <w:ilvl w:val="0"/>
          <w:numId w:val="1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Recommend that the Committees working on this redo and re</w:t>
      </w:r>
      <w:r w:rsidR="006A4839" w:rsidRPr="00E154AE">
        <w:rPr>
          <w:rFonts w:asciiTheme="majorHAnsi" w:hAnsiTheme="majorHAnsi"/>
          <w:color w:val="000000" w:themeColor="text1"/>
          <w:sz w:val="28"/>
          <w:szCs w:val="28"/>
        </w:rPr>
        <w:t>vise</w:t>
      </w:r>
      <w:r w:rsidR="00E154AE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FIU questions.</w:t>
      </w:r>
    </w:p>
    <w:p w14:paraId="64C12B66" w14:textId="08E34B4A" w:rsidR="003F536F" w:rsidRPr="00E154AE" w:rsidRDefault="009E083C" w:rsidP="003F536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8. 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9C27FD" w:rsidRPr="00E154AE">
        <w:rPr>
          <w:rFonts w:asciiTheme="majorHAnsi" w:hAnsiTheme="majorHAnsi"/>
          <w:color w:val="000000" w:themeColor="text1"/>
          <w:sz w:val="28"/>
          <w:szCs w:val="28"/>
        </w:rPr>
        <w:t>New Business</w:t>
      </w:r>
    </w:p>
    <w:p w14:paraId="7C2EAA06" w14:textId="4765C607" w:rsidR="003C239E" w:rsidRPr="00E154AE" w:rsidRDefault="00E154AE" w:rsidP="00E154AE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color w:val="000000" w:themeColor="text1"/>
          <w:sz w:val="28"/>
          <w:szCs w:val="28"/>
        </w:rPr>
        <w:t>Sche</w:t>
      </w:r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>d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>uling rooms for online course F2F exams.</w:t>
      </w:r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Only 2 computer labs can accommodate large classes and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you cannot book 2 consecutive </w:t>
      </w:r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blocks for a </w:t>
      </w:r>
      <w:proofErr w:type="gramStart"/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>4</w:t>
      </w:r>
      <w:r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>hour</w:t>
      </w:r>
      <w:proofErr w:type="gramEnd"/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block. </w:t>
      </w:r>
      <w:proofErr w:type="spellStart"/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>Thiru</w:t>
      </w:r>
      <w:proofErr w:type="spellEnd"/>
      <w:r w:rsidR="00080310" w:rsidRPr="00E154AE">
        <w:rPr>
          <w:rFonts w:asciiTheme="majorHAnsi" w:hAnsiTheme="majorHAnsi"/>
          <w:color w:val="000000" w:themeColor="text1"/>
          <w:sz w:val="28"/>
          <w:szCs w:val="28"/>
        </w:rPr>
        <w:t xml:space="preserve"> will investigate what is the policy and if it needs review.</w:t>
      </w:r>
    </w:p>
    <w:p w14:paraId="59BA332B" w14:textId="6BB0161C" w:rsidR="00CE4DC3" w:rsidRPr="00E154AE" w:rsidRDefault="009E083C" w:rsidP="008B65C7">
      <w:pPr>
        <w:rPr>
          <w:rFonts w:asciiTheme="majorHAnsi" w:hAnsiTheme="majorHAnsi"/>
          <w:sz w:val="28"/>
          <w:szCs w:val="28"/>
        </w:rPr>
      </w:pPr>
      <w:r w:rsidRPr="00E154AE">
        <w:rPr>
          <w:rFonts w:asciiTheme="majorHAnsi" w:hAnsiTheme="majorHAnsi"/>
          <w:sz w:val="28"/>
          <w:szCs w:val="28"/>
        </w:rPr>
        <w:t>9</w:t>
      </w:r>
      <w:r w:rsidR="00E47BAA" w:rsidRPr="00E154AE">
        <w:rPr>
          <w:rFonts w:asciiTheme="majorHAnsi" w:hAnsiTheme="majorHAnsi"/>
          <w:sz w:val="28"/>
          <w:szCs w:val="28"/>
        </w:rPr>
        <w:t xml:space="preserve">. </w:t>
      </w:r>
      <w:r w:rsidR="00E47BAA" w:rsidRPr="00E154AE">
        <w:rPr>
          <w:rFonts w:asciiTheme="majorHAnsi" w:hAnsiTheme="majorHAnsi"/>
          <w:sz w:val="28"/>
          <w:szCs w:val="28"/>
        </w:rPr>
        <w:tab/>
        <w:t xml:space="preserve">Meeting adjourned at 1:49 p.m. </w:t>
      </w:r>
    </w:p>
    <w:p w14:paraId="01207816" w14:textId="77777777" w:rsidR="00AD2B55" w:rsidRPr="00E154AE" w:rsidRDefault="00AD2B55" w:rsidP="008B65C7">
      <w:pPr>
        <w:rPr>
          <w:rFonts w:asciiTheme="majorHAnsi" w:hAnsiTheme="majorHAnsi"/>
          <w:sz w:val="28"/>
          <w:szCs w:val="28"/>
        </w:rPr>
      </w:pPr>
    </w:p>
    <w:p w14:paraId="6FD40218" w14:textId="5EE8BD1B" w:rsidR="00FD403B" w:rsidRPr="00E154AE" w:rsidRDefault="00E154AE" w:rsidP="00E154AE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sz w:val="28"/>
          <w:szCs w:val="28"/>
        </w:rPr>
      </w:pPr>
      <w:r w:rsidRPr="00E154AE">
        <w:rPr>
          <w:rFonts w:asciiTheme="majorHAnsi" w:eastAsiaTheme="minorHAnsi" w:hAnsiTheme="majorHAnsi" w:cs="Calibri"/>
          <w:sz w:val="28"/>
          <w:szCs w:val="28"/>
        </w:rPr>
        <w:t>Respectfully submitted by Adis Beesting, APPC Secretary</w:t>
      </w:r>
    </w:p>
    <w:sectPr w:rsidR="00FD403B" w:rsidRPr="00E154AE" w:rsidSect="00801A86">
      <w:pgSz w:w="12240" w:h="15840"/>
      <w:pgMar w:top="1440" w:right="72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742"/>
    <w:multiLevelType w:val="hybridMultilevel"/>
    <w:tmpl w:val="A4F0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0693"/>
    <w:multiLevelType w:val="multilevel"/>
    <w:tmpl w:val="13060EA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1A6D68"/>
    <w:multiLevelType w:val="hybridMultilevel"/>
    <w:tmpl w:val="039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104"/>
    <w:multiLevelType w:val="hybridMultilevel"/>
    <w:tmpl w:val="CC54706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2930"/>
    <w:multiLevelType w:val="hybridMultilevel"/>
    <w:tmpl w:val="940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FE2"/>
    <w:multiLevelType w:val="hybridMultilevel"/>
    <w:tmpl w:val="1D82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707DC"/>
    <w:multiLevelType w:val="hybridMultilevel"/>
    <w:tmpl w:val="62466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9FF"/>
    <w:multiLevelType w:val="hybridMultilevel"/>
    <w:tmpl w:val="DFC0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742"/>
    <w:multiLevelType w:val="multilevel"/>
    <w:tmpl w:val="7012EC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6970"/>
    <w:multiLevelType w:val="hybridMultilevel"/>
    <w:tmpl w:val="7012E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746E"/>
    <w:multiLevelType w:val="hybridMultilevel"/>
    <w:tmpl w:val="DB00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629"/>
    <w:multiLevelType w:val="hybridMultilevel"/>
    <w:tmpl w:val="680C2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60DFA"/>
    <w:multiLevelType w:val="hybridMultilevel"/>
    <w:tmpl w:val="B7A6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301D"/>
    <w:multiLevelType w:val="hybridMultilevel"/>
    <w:tmpl w:val="FDF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1D21"/>
    <w:multiLevelType w:val="multilevel"/>
    <w:tmpl w:val="FCF25C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14A27"/>
    <w:multiLevelType w:val="hybridMultilevel"/>
    <w:tmpl w:val="FCF25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0417"/>
    <w:multiLevelType w:val="hybridMultilevel"/>
    <w:tmpl w:val="3FF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2DEC"/>
    <w:multiLevelType w:val="hybridMultilevel"/>
    <w:tmpl w:val="1A0C99CC"/>
    <w:lvl w:ilvl="0" w:tplc="BDE0D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344"/>
    <w:multiLevelType w:val="hybridMultilevel"/>
    <w:tmpl w:val="6152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A21"/>
    <w:multiLevelType w:val="hybridMultilevel"/>
    <w:tmpl w:val="9FE6C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17"/>
    <w:multiLevelType w:val="hybridMultilevel"/>
    <w:tmpl w:val="468E1F3C"/>
    <w:lvl w:ilvl="0" w:tplc="225ECF82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488E"/>
    <w:multiLevelType w:val="hybridMultilevel"/>
    <w:tmpl w:val="EE22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12466"/>
    <w:multiLevelType w:val="hybridMultilevel"/>
    <w:tmpl w:val="13060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091431"/>
    <w:multiLevelType w:val="hybridMultilevel"/>
    <w:tmpl w:val="9EE8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F235D"/>
    <w:multiLevelType w:val="hybridMultilevel"/>
    <w:tmpl w:val="90D6D4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B0F55"/>
    <w:multiLevelType w:val="hybridMultilevel"/>
    <w:tmpl w:val="B896087E"/>
    <w:lvl w:ilvl="0" w:tplc="DC22ACE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72F63"/>
    <w:multiLevelType w:val="hybridMultilevel"/>
    <w:tmpl w:val="6F1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0326D"/>
    <w:multiLevelType w:val="hybridMultilevel"/>
    <w:tmpl w:val="94DC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24"/>
  </w:num>
  <w:num w:numId="9">
    <w:abstractNumId w:val="12"/>
  </w:num>
  <w:num w:numId="10">
    <w:abstractNumId w:val="4"/>
  </w:num>
  <w:num w:numId="11">
    <w:abstractNumId w:val="17"/>
  </w:num>
  <w:num w:numId="12">
    <w:abstractNumId w:val="20"/>
  </w:num>
  <w:num w:numId="13">
    <w:abstractNumId w:val="25"/>
  </w:num>
  <w:num w:numId="14">
    <w:abstractNumId w:val="0"/>
  </w:num>
  <w:num w:numId="15">
    <w:abstractNumId w:val="18"/>
  </w:num>
  <w:num w:numId="16">
    <w:abstractNumId w:val="26"/>
  </w:num>
  <w:num w:numId="17">
    <w:abstractNumId w:val="27"/>
  </w:num>
  <w:num w:numId="18">
    <w:abstractNumId w:val="13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22"/>
  </w:num>
  <w:num w:numId="24">
    <w:abstractNumId w:val="1"/>
  </w:num>
  <w:num w:numId="25">
    <w:abstractNumId w:val="23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D"/>
    <w:rsid w:val="00080310"/>
    <w:rsid w:val="00207C99"/>
    <w:rsid w:val="00222775"/>
    <w:rsid w:val="0022756E"/>
    <w:rsid w:val="0025237D"/>
    <w:rsid w:val="002615FE"/>
    <w:rsid w:val="002A5986"/>
    <w:rsid w:val="002B5578"/>
    <w:rsid w:val="003C239E"/>
    <w:rsid w:val="003F536F"/>
    <w:rsid w:val="003F65E0"/>
    <w:rsid w:val="0041234D"/>
    <w:rsid w:val="0044755F"/>
    <w:rsid w:val="00503461"/>
    <w:rsid w:val="00560BC6"/>
    <w:rsid w:val="006544FF"/>
    <w:rsid w:val="006A4839"/>
    <w:rsid w:val="007A32F6"/>
    <w:rsid w:val="007E0632"/>
    <w:rsid w:val="00801A86"/>
    <w:rsid w:val="00842DDC"/>
    <w:rsid w:val="00876556"/>
    <w:rsid w:val="008B65C7"/>
    <w:rsid w:val="008B7AAA"/>
    <w:rsid w:val="008D2561"/>
    <w:rsid w:val="00937B1A"/>
    <w:rsid w:val="009518BF"/>
    <w:rsid w:val="009A6B44"/>
    <w:rsid w:val="009C27FD"/>
    <w:rsid w:val="009E083C"/>
    <w:rsid w:val="00A14F3F"/>
    <w:rsid w:val="00A80CCE"/>
    <w:rsid w:val="00A810F5"/>
    <w:rsid w:val="00AA144F"/>
    <w:rsid w:val="00AD2B55"/>
    <w:rsid w:val="00AD68C1"/>
    <w:rsid w:val="00AE6C6B"/>
    <w:rsid w:val="00AF767C"/>
    <w:rsid w:val="00BE17CB"/>
    <w:rsid w:val="00C565FC"/>
    <w:rsid w:val="00C5784A"/>
    <w:rsid w:val="00CA6DDD"/>
    <w:rsid w:val="00CE4DC3"/>
    <w:rsid w:val="00D24B3D"/>
    <w:rsid w:val="00D87588"/>
    <w:rsid w:val="00DE3C3C"/>
    <w:rsid w:val="00DF0A76"/>
    <w:rsid w:val="00DF4933"/>
    <w:rsid w:val="00E154AE"/>
    <w:rsid w:val="00E47BAA"/>
    <w:rsid w:val="00E8767B"/>
    <w:rsid w:val="00EA7F7B"/>
    <w:rsid w:val="00EB4CF6"/>
    <w:rsid w:val="00EC738B"/>
    <w:rsid w:val="00F04CFB"/>
    <w:rsid w:val="00F23068"/>
    <w:rsid w:val="00F80D7D"/>
    <w:rsid w:val="00FB4470"/>
    <w:rsid w:val="00FB503C"/>
    <w:rsid w:val="00FD403B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E8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5237D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5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3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5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5237D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5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3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5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George</dc:creator>
  <cp:lastModifiedBy>FIU</cp:lastModifiedBy>
  <cp:revision>5</cp:revision>
  <cp:lastPrinted>2014-08-27T22:27:00Z</cp:lastPrinted>
  <dcterms:created xsi:type="dcterms:W3CDTF">2016-02-22T19:44:00Z</dcterms:created>
  <dcterms:modified xsi:type="dcterms:W3CDTF">2016-04-20T14:22:00Z</dcterms:modified>
</cp:coreProperties>
</file>